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6C" w:rsidRPr="00EF1BF8" w:rsidRDefault="00FD6DA5">
      <w:pPr>
        <w:tabs>
          <w:tab w:val="left" w:pos="3261"/>
        </w:tabs>
        <w:spacing w:line="570" w:lineRule="exact"/>
        <w:jc w:val="center"/>
        <w:rPr>
          <w:rFonts w:ascii="方正小标宋简体" w:eastAsia="方正小标宋简体" w:cs="文鼎CS中黑"/>
          <w:kern w:val="0"/>
          <w:sz w:val="44"/>
          <w:szCs w:val="44"/>
        </w:rPr>
      </w:pPr>
      <w:r w:rsidRPr="00EF1BF8">
        <w:rPr>
          <w:rFonts w:ascii="方正小标宋简体" w:eastAsia="方正小标宋简体" w:cs="文鼎CS中黑" w:hint="eastAsia"/>
          <w:kern w:val="0"/>
          <w:sz w:val="44"/>
          <w:szCs w:val="44"/>
        </w:rPr>
        <w:t>广东顺德农村商业银行股份有限公司</w:t>
      </w:r>
    </w:p>
    <w:p w:rsidR="0017346C" w:rsidRPr="00EF1BF8" w:rsidRDefault="00FD6DA5">
      <w:pPr>
        <w:spacing w:line="570" w:lineRule="exact"/>
        <w:jc w:val="center"/>
        <w:rPr>
          <w:rFonts w:ascii="方正小标宋简体" w:eastAsia="方正小标宋简体" w:cs="文鼎CS中黑"/>
          <w:kern w:val="0"/>
          <w:sz w:val="44"/>
          <w:szCs w:val="44"/>
        </w:rPr>
      </w:pPr>
      <w:r w:rsidRPr="00EF1BF8">
        <w:rPr>
          <w:rFonts w:ascii="方正小标宋简体" w:eastAsia="方正小标宋简体" w:cs="文鼎CS中黑" w:hint="eastAsia"/>
          <w:kern w:val="0"/>
          <w:sz w:val="44"/>
          <w:szCs w:val="44"/>
        </w:rPr>
        <w:t>信用卡领用合约（个人）</w:t>
      </w:r>
    </w:p>
    <w:p w:rsidR="0017346C" w:rsidRPr="00EF1BF8" w:rsidRDefault="0017346C">
      <w:pPr>
        <w:spacing w:line="570" w:lineRule="exact"/>
        <w:jc w:val="center"/>
        <w:rPr>
          <w:rFonts w:ascii="仿宋_GB2312" w:eastAsia="仿宋_GB2312" w:cs="文鼎CS中黑"/>
          <w:kern w:val="0"/>
          <w:sz w:val="32"/>
          <w:szCs w:val="32"/>
        </w:rPr>
      </w:pPr>
    </w:p>
    <w:p w:rsidR="0017346C" w:rsidRPr="00EF1BF8" w:rsidRDefault="00FD6DA5">
      <w:pPr>
        <w:autoSpaceDE w:val="0"/>
        <w:autoSpaceDN w:val="0"/>
        <w:adjustRightInd w:val="0"/>
        <w:spacing w:line="560" w:lineRule="exact"/>
        <w:ind w:right="26" w:firstLineChars="200" w:firstLine="600"/>
        <w:rPr>
          <w:rFonts w:ascii="仿宋_GB2312" w:eastAsia="仿宋_GB2312" w:hAnsi="宋体" w:cs="文鼎CS大宋"/>
          <w:kern w:val="0"/>
          <w:sz w:val="30"/>
          <w:szCs w:val="30"/>
        </w:rPr>
      </w:pPr>
      <w:r w:rsidRPr="00EF1BF8">
        <w:rPr>
          <w:rFonts w:ascii="仿宋_GB2312" w:eastAsia="仿宋_GB2312" w:hAnsi="宋体" w:cs="文鼎CS大宋" w:hint="eastAsia"/>
          <w:kern w:val="0"/>
          <w:sz w:val="30"/>
          <w:szCs w:val="30"/>
        </w:rPr>
        <w:t>在阅读、理解并愿意遵守</w:t>
      </w:r>
      <w:r w:rsidRPr="00EF1BF8">
        <w:rPr>
          <w:rFonts w:ascii="仿宋_GB2312" w:eastAsia="仿宋_GB2312" w:hAnsi="宋体" w:cs="文鼎CS中宋" w:hint="eastAsia"/>
          <w:kern w:val="0"/>
          <w:sz w:val="30"/>
          <w:szCs w:val="30"/>
        </w:rPr>
        <w:t>《广东顺德农村商业银行股份有限公司信用卡章程》（以下简称“章程”）全部条款和内容的基础上，</w:t>
      </w:r>
      <w:r w:rsidRPr="00EF1BF8">
        <w:rPr>
          <w:rFonts w:ascii="仿宋_GB2312" w:eastAsia="仿宋_GB2312" w:hAnsi="宋体" w:cs="文鼎CS大宋" w:hint="eastAsia"/>
          <w:kern w:val="0"/>
          <w:sz w:val="30"/>
          <w:szCs w:val="30"/>
        </w:rPr>
        <w:t>信用卡申请人</w:t>
      </w:r>
      <w:r w:rsidRPr="00EF1BF8">
        <w:rPr>
          <w:rFonts w:ascii="仿宋_GB2312" w:eastAsia="仿宋_GB2312" w:hAnsi="宋体" w:cs="文鼎CS大宋"/>
          <w:kern w:val="0"/>
          <w:sz w:val="30"/>
          <w:szCs w:val="30"/>
        </w:rPr>
        <w:t>(以下简称</w:t>
      </w:r>
      <w:r w:rsidRPr="00EF1BF8">
        <w:rPr>
          <w:rFonts w:ascii="仿宋_GB2312" w:eastAsia="仿宋_GB2312" w:hAnsi="宋体" w:cs="文鼎CS大宋"/>
          <w:kern w:val="0"/>
          <w:sz w:val="30"/>
          <w:szCs w:val="30"/>
        </w:rPr>
        <w:t>“</w:t>
      </w:r>
      <w:r w:rsidRPr="00EF1BF8">
        <w:rPr>
          <w:rFonts w:ascii="仿宋_GB2312" w:eastAsia="仿宋_GB2312" w:hAnsi="宋体" w:cs="文鼎CS大宋"/>
          <w:kern w:val="0"/>
          <w:sz w:val="30"/>
          <w:szCs w:val="30"/>
        </w:rPr>
        <w:t>乙方</w:t>
      </w:r>
      <w:r w:rsidRPr="00EF1BF8">
        <w:rPr>
          <w:rFonts w:ascii="仿宋_GB2312" w:eastAsia="仿宋_GB2312" w:hAnsi="宋体" w:cs="文鼎CS大宋"/>
          <w:kern w:val="0"/>
          <w:sz w:val="30"/>
          <w:szCs w:val="30"/>
        </w:rPr>
        <w:t>”</w:t>
      </w:r>
      <w:r w:rsidRPr="00EF1BF8">
        <w:rPr>
          <w:rFonts w:ascii="仿宋_GB2312" w:eastAsia="仿宋_GB2312" w:hAnsi="宋体" w:cs="文鼎CS大宋"/>
          <w:kern w:val="0"/>
          <w:sz w:val="30"/>
          <w:szCs w:val="30"/>
        </w:rPr>
        <w:t>，含主卡及附属卡申请人)，与广东顺德农村商业银行股份有限公司(以下简称</w:t>
      </w:r>
      <w:r w:rsidRPr="00EF1BF8">
        <w:rPr>
          <w:rFonts w:ascii="仿宋_GB2312" w:eastAsia="仿宋_GB2312" w:hAnsi="宋体" w:cs="文鼎CS大宋"/>
          <w:kern w:val="0"/>
          <w:sz w:val="30"/>
          <w:szCs w:val="30"/>
        </w:rPr>
        <w:t>“</w:t>
      </w:r>
      <w:r w:rsidRPr="00EF1BF8">
        <w:rPr>
          <w:rFonts w:ascii="仿宋_GB2312" w:eastAsia="仿宋_GB2312" w:hAnsi="宋体" w:cs="文鼎CS大宋"/>
          <w:kern w:val="0"/>
          <w:sz w:val="30"/>
          <w:szCs w:val="30"/>
        </w:rPr>
        <w:t>甲方</w:t>
      </w:r>
      <w:r w:rsidRPr="00EF1BF8">
        <w:rPr>
          <w:rFonts w:ascii="仿宋_GB2312" w:eastAsia="仿宋_GB2312" w:hAnsi="宋体" w:cs="文鼎CS大宋"/>
          <w:kern w:val="0"/>
          <w:sz w:val="30"/>
          <w:szCs w:val="30"/>
        </w:rPr>
        <w:t>”</w:t>
      </w:r>
      <w:r w:rsidRPr="00EF1BF8">
        <w:rPr>
          <w:rFonts w:ascii="仿宋_GB2312" w:eastAsia="仿宋_GB2312" w:hAnsi="宋体" w:cs="文鼎CS大宋"/>
          <w:kern w:val="0"/>
          <w:sz w:val="30"/>
          <w:szCs w:val="30"/>
        </w:rPr>
        <w:t>)就信用卡的申请、使用等相关事宜，达成本合约，并自愿</w:t>
      </w:r>
      <w:r w:rsidRPr="00EF1BF8">
        <w:rPr>
          <w:rFonts w:ascii="仿宋_GB2312" w:eastAsia="仿宋_GB2312" w:hAnsi="宋体" w:cs="文鼎CS大宋" w:hint="eastAsia"/>
          <w:kern w:val="0"/>
          <w:sz w:val="30"/>
          <w:szCs w:val="30"/>
        </w:rPr>
        <w:t>遵守。</w:t>
      </w:r>
    </w:p>
    <w:p w:rsidR="0017346C" w:rsidRPr="00EF1BF8" w:rsidRDefault="00FD6DA5">
      <w:pPr>
        <w:autoSpaceDE w:val="0"/>
        <w:autoSpaceDN w:val="0"/>
        <w:adjustRightInd w:val="0"/>
        <w:spacing w:line="560" w:lineRule="exact"/>
        <w:ind w:right="26" w:firstLineChars="200" w:firstLine="600"/>
        <w:rPr>
          <w:rFonts w:ascii="仿宋_GB2312" w:eastAsia="仿宋_GB2312" w:hAnsi="宋体" w:cs="文鼎CS大宋"/>
          <w:kern w:val="0"/>
          <w:sz w:val="30"/>
          <w:szCs w:val="30"/>
        </w:rPr>
      </w:pPr>
      <w:r w:rsidRPr="00EF1BF8">
        <w:rPr>
          <w:rFonts w:ascii="仿宋_GB2312" w:eastAsia="仿宋_GB2312" w:hAnsi="宋体" w:cs="文鼎CS大宋"/>
          <w:kern w:val="0"/>
          <w:sz w:val="30"/>
          <w:szCs w:val="30"/>
        </w:rPr>
        <w:t xml:space="preserve"> </w:t>
      </w:r>
    </w:p>
    <w:p w:rsidR="0017346C" w:rsidRPr="00EF1BF8" w:rsidRDefault="00FD6DA5">
      <w:pPr>
        <w:autoSpaceDE w:val="0"/>
        <w:autoSpaceDN w:val="0"/>
        <w:adjustRightInd w:val="0"/>
        <w:spacing w:line="560" w:lineRule="exact"/>
        <w:ind w:right="3446" w:firstLineChars="200" w:firstLine="602"/>
        <w:rPr>
          <w:rFonts w:ascii="仿宋_GB2312" w:eastAsia="仿宋_GB2312" w:hAnsi="宋体" w:cs="文鼎CS大宋"/>
          <w:b/>
          <w:kern w:val="0"/>
          <w:sz w:val="30"/>
          <w:szCs w:val="30"/>
        </w:rPr>
      </w:pPr>
      <w:r w:rsidRPr="00EF1BF8">
        <w:rPr>
          <w:rFonts w:ascii="仿宋_GB2312" w:eastAsia="仿宋_GB2312" w:hAnsi="宋体" w:cs="文鼎CS大宋" w:hint="eastAsia"/>
          <w:b/>
          <w:kern w:val="0"/>
          <w:sz w:val="30"/>
          <w:szCs w:val="30"/>
        </w:rPr>
        <w:t>第一条</w:t>
      </w:r>
      <w:r w:rsidRPr="00EF1BF8">
        <w:rPr>
          <w:rFonts w:ascii="仿宋_GB2312" w:eastAsia="仿宋_GB2312" w:hAnsi="宋体" w:cs="文鼎CS大宋"/>
          <w:b/>
          <w:kern w:val="0"/>
          <w:sz w:val="30"/>
          <w:szCs w:val="30"/>
        </w:rPr>
        <w:t xml:space="preserve">  </w:t>
      </w:r>
      <w:r w:rsidRPr="00EF1BF8">
        <w:rPr>
          <w:rFonts w:ascii="仿宋_GB2312" w:eastAsia="仿宋_GB2312" w:hAnsi="宋体" w:cs="文鼎CS大宋" w:hint="eastAsia"/>
          <w:b/>
          <w:kern w:val="0"/>
          <w:sz w:val="30"/>
          <w:szCs w:val="30"/>
        </w:rPr>
        <w:t>申请</w:t>
      </w:r>
    </w:p>
    <w:p w:rsidR="0017346C" w:rsidRPr="00EF1BF8" w:rsidRDefault="00FD6DA5">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EF1BF8">
        <w:rPr>
          <w:rFonts w:ascii="仿宋_GB2312" w:eastAsia="仿宋_GB2312" w:hAnsi="宋体" w:cs="宋体"/>
          <w:b/>
          <w:kern w:val="0"/>
          <w:sz w:val="30"/>
          <w:szCs w:val="30"/>
        </w:rPr>
        <w:t>1、</w:t>
      </w:r>
      <w:r w:rsidRPr="00EF1BF8">
        <w:rPr>
          <w:rFonts w:ascii="仿宋_GB2312" w:eastAsia="仿宋_GB2312" w:hAnsi="宋体" w:cs="宋体" w:hint="eastAsia"/>
          <w:kern w:val="0"/>
          <w:sz w:val="30"/>
          <w:szCs w:val="30"/>
        </w:rPr>
        <w:t>原则上，乙方须为年满</w:t>
      </w:r>
      <w:r w:rsidRPr="00EF1BF8">
        <w:rPr>
          <w:rFonts w:ascii="仿宋_GB2312" w:eastAsia="仿宋_GB2312" w:hAnsi="宋体" w:cs="宋体"/>
          <w:kern w:val="0"/>
          <w:sz w:val="30"/>
          <w:szCs w:val="30"/>
        </w:rPr>
        <w:t>18</w:t>
      </w:r>
      <w:r w:rsidRPr="00EF1BF8">
        <w:rPr>
          <w:rFonts w:ascii="仿宋_GB2312" w:eastAsia="仿宋_GB2312" w:hAnsi="宋体" w:cs="宋体" w:hint="eastAsia"/>
          <w:kern w:val="0"/>
          <w:sz w:val="30"/>
          <w:szCs w:val="30"/>
        </w:rPr>
        <w:t>周岁（含）且不超过</w:t>
      </w:r>
      <w:r w:rsidRPr="00EF1BF8">
        <w:rPr>
          <w:rFonts w:ascii="仿宋_GB2312" w:eastAsia="仿宋_GB2312" w:hAnsi="宋体" w:cs="宋体"/>
          <w:kern w:val="0"/>
          <w:sz w:val="30"/>
          <w:szCs w:val="30"/>
        </w:rPr>
        <w:t>65周岁（含）</w:t>
      </w:r>
      <w:r w:rsidRPr="00EF1BF8">
        <w:rPr>
          <w:rFonts w:ascii="仿宋_GB2312" w:eastAsia="仿宋_GB2312" w:hAnsi="宋体" w:cs="宋体" w:hint="eastAsia"/>
          <w:kern w:val="0"/>
          <w:sz w:val="30"/>
          <w:szCs w:val="30"/>
        </w:rPr>
        <w:t>、具备完全民事行为能力、有合法稳定收入及资信良好的自然人。</w:t>
      </w:r>
    </w:p>
    <w:p w:rsidR="0017346C" w:rsidRPr="00EF1BF8" w:rsidRDefault="00FD6DA5">
      <w:pPr>
        <w:autoSpaceDE w:val="0"/>
        <w:autoSpaceDN w:val="0"/>
        <w:adjustRightInd w:val="0"/>
        <w:spacing w:line="560" w:lineRule="exact"/>
        <w:ind w:right="26" w:firstLineChars="200" w:firstLine="602"/>
        <w:rPr>
          <w:rFonts w:ascii="仿宋_GB2312" w:eastAsia="仿宋_GB2312" w:cs="仿宋_GB2312"/>
          <w:kern w:val="0"/>
          <w:sz w:val="30"/>
          <w:szCs w:val="30"/>
          <w:lang w:val="zh-CN"/>
        </w:rPr>
      </w:pPr>
      <w:r w:rsidRPr="00EF1BF8">
        <w:rPr>
          <w:rFonts w:ascii="仿宋_GB2312" w:eastAsia="仿宋_GB2312" w:hAnsi="宋体"/>
          <w:b/>
          <w:sz w:val="30"/>
          <w:szCs w:val="30"/>
        </w:rPr>
        <w:t>2</w:t>
      </w:r>
      <w:r w:rsidRPr="00EF1BF8">
        <w:rPr>
          <w:rFonts w:ascii="仿宋_GB2312" w:eastAsia="仿宋_GB2312" w:hAnsi="宋体" w:hint="eastAsia"/>
          <w:b/>
          <w:sz w:val="30"/>
          <w:szCs w:val="30"/>
        </w:rPr>
        <w:t>、</w:t>
      </w:r>
      <w:r w:rsidRPr="00EF1BF8">
        <w:rPr>
          <w:rFonts w:ascii="仿宋_GB2312" w:eastAsia="仿宋_GB2312" w:hAnsi="宋体" w:cs="宋体" w:hint="eastAsia"/>
          <w:kern w:val="0"/>
          <w:sz w:val="30"/>
          <w:szCs w:val="30"/>
        </w:rPr>
        <w:t>乙方可向甲方为其直系亲属申请附属卡，</w:t>
      </w:r>
      <w:r w:rsidR="00A12058" w:rsidRPr="00EF1BF8">
        <w:rPr>
          <w:rFonts w:ascii="仿宋_GB2312" w:eastAsia="仿宋_GB2312" w:hAnsi="宋体" w:cs="宋体" w:hint="eastAsia"/>
          <w:kern w:val="0"/>
          <w:sz w:val="30"/>
          <w:szCs w:val="30"/>
        </w:rPr>
        <w:t>附属卡的所有账务均被记入主卡账户。乙方</w:t>
      </w:r>
      <w:r w:rsidR="00734CDF" w:rsidRPr="00EF1BF8">
        <w:rPr>
          <w:rFonts w:ascii="仿宋_GB2312" w:eastAsia="仿宋_GB2312" w:hAnsi="宋体" w:cs="宋体" w:hint="eastAsia"/>
          <w:kern w:val="0"/>
          <w:sz w:val="30"/>
          <w:szCs w:val="30"/>
        </w:rPr>
        <w:t>有义务督促其附属卡持卡人遵守甲方信用卡章程及本合约相关规定，并应承担因附属卡持卡人违反相关规定造成的一切</w:t>
      </w:r>
      <w:r w:rsidR="00E3409C" w:rsidRPr="00EF1BF8">
        <w:rPr>
          <w:rFonts w:ascii="仿宋_GB2312" w:eastAsia="仿宋_GB2312" w:hAnsi="宋体" w:cs="宋体" w:hint="eastAsia"/>
          <w:kern w:val="0"/>
          <w:sz w:val="30"/>
          <w:szCs w:val="30"/>
        </w:rPr>
        <w:t>责任</w:t>
      </w:r>
      <w:r w:rsidR="00734CDF" w:rsidRPr="00EF1BF8">
        <w:rPr>
          <w:rFonts w:ascii="仿宋_GB2312" w:eastAsia="仿宋_GB2312" w:hAnsi="宋体" w:cs="宋体" w:hint="eastAsia"/>
          <w:kern w:val="0"/>
          <w:sz w:val="30"/>
          <w:szCs w:val="30"/>
        </w:rPr>
        <w:t>。乙方可随时申请调整、停止或取消附属卡的使用</w:t>
      </w:r>
      <w:r w:rsidR="00E3409C" w:rsidRPr="00EF1BF8">
        <w:rPr>
          <w:rFonts w:ascii="仿宋_GB2312" w:eastAsia="仿宋_GB2312" w:hAnsi="宋体" w:cs="宋体" w:hint="eastAsia"/>
          <w:kern w:val="0"/>
          <w:sz w:val="30"/>
          <w:szCs w:val="30"/>
        </w:rPr>
        <w:t>。</w:t>
      </w:r>
      <w:r w:rsidRPr="00EF1BF8">
        <w:rPr>
          <w:rFonts w:ascii="仿宋_GB2312" w:eastAsia="仿宋_GB2312" w:hint="eastAsia"/>
          <w:sz w:val="30"/>
          <w:szCs w:val="30"/>
        </w:rPr>
        <w:t>具有完全民事行为能力的附属卡持卡人对附属卡项下发生的债务承担连带清偿责任</w:t>
      </w:r>
      <w:r w:rsidRPr="00EF1BF8">
        <w:rPr>
          <w:rFonts w:ascii="仿宋_GB2312" w:eastAsia="仿宋_GB2312" w:hAnsi="Arial" w:cs="Arial" w:hint="eastAsia"/>
          <w:sz w:val="30"/>
          <w:szCs w:val="30"/>
        </w:rPr>
        <w:t>。主卡注销的，附属卡需一并注销。</w:t>
      </w:r>
    </w:p>
    <w:p w:rsidR="0017346C" w:rsidRPr="00EF1BF8" w:rsidRDefault="00881A33" w:rsidP="00B95450">
      <w:pPr>
        <w:autoSpaceDE w:val="0"/>
        <w:autoSpaceDN w:val="0"/>
        <w:adjustRightInd w:val="0"/>
        <w:spacing w:line="560" w:lineRule="exact"/>
        <w:ind w:right="26" w:firstLineChars="200" w:firstLine="600"/>
        <w:rPr>
          <w:rFonts w:ascii="仿宋_GB2312" w:eastAsia="仿宋_GB2312" w:hAnsi="宋体" w:cs="宋体"/>
          <w:b/>
          <w:kern w:val="0"/>
          <w:sz w:val="30"/>
          <w:szCs w:val="30"/>
        </w:rPr>
      </w:pPr>
      <w:r w:rsidRPr="00EF1BF8">
        <w:rPr>
          <w:rFonts w:ascii="仿宋_GB2312" w:eastAsia="仿宋_GB2312" w:cs="仿宋_GB2312"/>
          <w:kern w:val="0"/>
          <w:sz w:val="30"/>
          <w:szCs w:val="30"/>
          <w:lang w:val="zh-CN"/>
        </w:rPr>
        <w:t>3</w:t>
      </w:r>
      <w:r w:rsidR="00FD6DA5" w:rsidRPr="00EF1BF8">
        <w:rPr>
          <w:rFonts w:ascii="仿宋_GB2312" w:eastAsia="仿宋_GB2312" w:cs="仿宋_GB2312" w:hint="eastAsia"/>
          <w:kern w:val="0"/>
          <w:sz w:val="30"/>
          <w:szCs w:val="30"/>
          <w:lang w:val="zh-CN"/>
        </w:rPr>
        <w:t>、乙方应按甲方要求提供真实完整、准确有效的资料及信息，包括但不限于个人身份信息、个人财产信息、还款账户信息、联系人信息、</w:t>
      </w:r>
      <w:r w:rsidR="00FD6DA5" w:rsidRPr="00EF1BF8">
        <w:rPr>
          <w:rFonts w:ascii="仿宋_GB2312" w:eastAsia="仿宋_GB2312" w:cs="仿宋_GB2312" w:hint="eastAsia"/>
          <w:kern w:val="0"/>
          <w:sz w:val="30"/>
          <w:szCs w:val="30"/>
        </w:rPr>
        <w:t>送达地址信息</w:t>
      </w:r>
      <w:r w:rsidR="00FD6DA5" w:rsidRPr="00EF1BF8">
        <w:rPr>
          <w:rFonts w:ascii="仿宋_GB2312" w:eastAsia="仿宋_GB2312" w:cs="仿宋_GB2312" w:hint="eastAsia"/>
          <w:kern w:val="0"/>
          <w:sz w:val="30"/>
          <w:szCs w:val="30"/>
          <w:lang w:val="zh-CN"/>
        </w:rPr>
        <w:t>等。如乙方账户存在安全风险或者乙方未依约还款且甲方通过乙方预留的本人联系方式无法与乙方取得联系</w:t>
      </w:r>
      <w:r w:rsidR="00FD6DA5" w:rsidRPr="00EF1BF8">
        <w:rPr>
          <w:rFonts w:ascii="仿宋_GB2312" w:eastAsia="仿宋_GB2312" w:cs="仿宋_GB2312" w:hint="eastAsia"/>
          <w:kern w:val="0"/>
          <w:sz w:val="30"/>
          <w:szCs w:val="30"/>
          <w:lang w:val="zh-CN"/>
        </w:rPr>
        <w:lastRenderedPageBreak/>
        <w:t>时，甲方将会与乙方</w:t>
      </w:r>
      <w:r w:rsidR="00FD6DA5" w:rsidRPr="00EF1BF8">
        <w:rPr>
          <w:rFonts w:ascii="仿宋_GB2312" w:eastAsia="仿宋_GB2312" w:cs="仿宋_GB2312" w:hint="eastAsia"/>
          <w:kern w:val="0"/>
          <w:sz w:val="30"/>
          <w:szCs w:val="30"/>
        </w:rPr>
        <w:t>预留</w:t>
      </w:r>
      <w:r w:rsidR="00FD6DA5" w:rsidRPr="00EF1BF8">
        <w:rPr>
          <w:rFonts w:ascii="仿宋_GB2312" w:eastAsia="仿宋_GB2312" w:cs="仿宋_GB2312" w:hint="eastAsia"/>
          <w:kern w:val="0"/>
          <w:sz w:val="30"/>
          <w:szCs w:val="30"/>
          <w:lang w:val="zh-CN"/>
        </w:rPr>
        <w:t>的联系人进行联系，</w:t>
      </w:r>
      <w:r w:rsidR="00FD6DA5" w:rsidRPr="00EF1BF8">
        <w:rPr>
          <w:rFonts w:ascii="仿宋_GB2312" w:eastAsia="仿宋_GB2312" w:cs="仿宋_GB2312" w:hint="eastAsia"/>
          <w:kern w:val="0"/>
          <w:sz w:val="30"/>
          <w:szCs w:val="30"/>
        </w:rPr>
        <w:t>以</w:t>
      </w:r>
      <w:r w:rsidR="00FD6DA5" w:rsidRPr="00EF1BF8">
        <w:rPr>
          <w:rFonts w:ascii="仿宋_GB2312" w:eastAsia="仿宋_GB2312" w:cs="仿宋_GB2312" w:hint="eastAsia"/>
          <w:kern w:val="0"/>
          <w:sz w:val="30"/>
          <w:szCs w:val="30"/>
          <w:lang w:val="zh-CN"/>
        </w:rPr>
        <w:t>获取乙方有效联络信息，并通过乙方联系人向乙方转告</w:t>
      </w:r>
      <w:r w:rsidR="00FD6DA5" w:rsidRPr="00EF1BF8">
        <w:rPr>
          <w:rFonts w:ascii="仿宋_GB2312" w:eastAsia="仿宋_GB2312" w:cs="仿宋_GB2312" w:hint="eastAsia"/>
          <w:kern w:val="0"/>
          <w:sz w:val="30"/>
          <w:szCs w:val="30"/>
        </w:rPr>
        <w:t>风险防范事宜或</w:t>
      </w:r>
      <w:r w:rsidR="00FD6DA5" w:rsidRPr="00EF1BF8">
        <w:rPr>
          <w:rFonts w:ascii="仿宋_GB2312" w:eastAsia="仿宋_GB2312" w:cs="仿宋_GB2312" w:hint="eastAsia"/>
          <w:kern w:val="0"/>
          <w:sz w:val="30"/>
          <w:szCs w:val="30"/>
          <w:lang w:val="zh-CN"/>
        </w:rPr>
        <w:t>欠款催收事宜。乙方需及时告知乙方联系人上述事项，并确保甲方取得该联系人联络信息的使用授权，确保</w:t>
      </w:r>
      <w:r w:rsidR="00FD6DA5" w:rsidRPr="00EF1BF8">
        <w:rPr>
          <w:rFonts w:ascii="仿宋_GB2312" w:eastAsia="仿宋_GB2312" w:cs="仿宋_GB2312" w:hint="eastAsia"/>
          <w:kern w:val="0"/>
          <w:sz w:val="30"/>
          <w:szCs w:val="30"/>
        </w:rPr>
        <w:t>联系人</w:t>
      </w:r>
      <w:r w:rsidR="00FD6DA5" w:rsidRPr="00EF1BF8">
        <w:rPr>
          <w:rFonts w:ascii="仿宋_GB2312" w:eastAsia="仿宋_GB2312" w:cs="仿宋_GB2312" w:hint="eastAsia"/>
          <w:kern w:val="0"/>
          <w:sz w:val="30"/>
          <w:szCs w:val="30"/>
          <w:lang w:val="zh-CN"/>
        </w:rPr>
        <w:t>知悉</w:t>
      </w:r>
      <w:r w:rsidR="00E3409C" w:rsidRPr="00EF1BF8">
        <w:rPr>
          <w:rFonts w:ascii="仿宋_GB2312" w:eastAsia="仿宋_GB2312" w:cs="仿宋_GB2312" w:hint="eastAsia"/>
          <w:kern w:val="0"/>
          <w:sz w:val="30"/>
          <w:szCs w:val="30"/>
          <w:lang w:val="zh-CN"/>
        </w:rPr>
        <w:t>并</w:t>
      </w:r>
      <w:r w:rsidR="00FD6DA5" w:rsidRPr="00EF1BF8">
        <w:rPr>
          <w:rFonts w:ascii="仿宋_GB2312" w:eastAsia="仿宋_GB2312" w:cs="仿宋_GB2312" w:hint="eastAsia"/>
          <w:kern w:val="0"/>
          <w:sz w:val="30"/>
          <w:szCs w:val="30"/>
          <w:lang w:val="zh-CN"/>
        </w:rPr>
        <w:t>同意对乙方的联络及转告义务。如乙方未履行上述义务，相关法律责任和后果由乙方自行承担。乙方不能以其提供的资料或信息不真实、不完整、不准确、无效或效力有瑕疵等为由拒绝向甲方偿还欠款（包括但不限于本金、利息、违约金、手续费等）。</w:t>
      </w:r>
      <w:r w:rsidR="00FD6DA5" w:rsidRPr="00EF1BF8">
        <w:rPr>
          <w:rFonts w:ascii="仿宋_GB2312" w:eastAsia="仿宋_GB2312" w:hAnsi="宋体" w:cs="宋体" w:hint="eastAsia"/>
          <w:b/>
          <w:kern w:val="0"/>
          <w:sz w:val="30"/>
          <w:szCs w:val="30"/>
        </w:rPr>
        <w:t>乙方提供的资料及信息内容（包括但不限于住宅地址、手机、电话号码、身份证号码、电子邮箱、证件有效期等）如有变更或失效的，应立即通过甲方指定渠道办理变更手续。</w:t>
      </w:r>
    </w:p>
    <w:p w:rsidR="0017346C" w:rsidRPr="00EF1BF8" w:rsidRDefault="00881A33">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EF1BF8">
        <w:rPr>
          <w:rFonts w:ascii="仿宋_GB2312" w:eastAsia="仿宋_GB2312" w:hAnsi="宋体" w:cs="宋体"/>
          <w:b/>
          <w:kern w:val="0"/>
          <w:sz w:val="30"/>
          <w:szCs w:val="30"/>
        </w:rPr>
        <w:t>4</w:t>
      </w:r>
      <w:r w:rsidR="00FD6DA5" w:rsidRPr="00EF1BF8">
        <w:rPr>
          <w:rFonts w:ascii="仿宋_GB2312" w:eastAsia="仿宋_GB2312" w:hAnsi="宋体" w:cs="宋体"/>
          <w:b/>
          <w:kern w:val="0"/>
          <w:sz w:val="30"/>
          <w:szCs w:val="30"/>
        </w:rPr>
        <w:t>、</w:t>
      </w:r>
      <w:r w:rsidR="00FD6DA5" w:rsidRPr="00EF1BF8">
        <w:rPr>
          <w:rFonts w:ascii="仿宋_GB2312" w:eastAsia="仿宋_GB2312" w:hAnsi="宋体" w:cs="宋体" w:hint="eastAsia"/>
          <w:b/>
          <w:kern w:val="0"/>
          <w:sz w:val="30"/>
          <w:szCs w:val="30"/>
        </w:rPr>
        <w:t>乙方确认</w:t>
      </w:r>
      <w:r w:rsidR="000B6A74" w:rsidRPr="00EF1BF8">
        <w:rPr>
          <w:rFonts w:ascii="仿宋_GB2312" w:eastAsia="仿宋_GB2312" w:hAnsi="宋体" w:cs="宋体" w:hint="eastAsia"/>
          <w:b/>
          <w:kern w:val="0"/>
          <w:sz w:val="30"/>
          <w:szCs w:val="30"/>
        </w:rPr>
        <w:t>：</w:t>
      </w:r>
      <w:r w:rsidR="00FD6DA5" w:rsidRPr="00EF1BF8">
        <w:rPr>
          <w:rFonts w:ascii="仿宋_GB2312" w:eastAsia="仿宋_GB2312" w:hAnsi="宋体" w:cs="宋体" w:hint="eastAsia"/>
          <w:b/>
          <w:kern w:val="0"/>
          <w:sz w:val="30"/>
          <w:szCs w:val="30"/>
        </w:rPr>
        <w:t>其在甲方确认的地址（包括但不限于住宅地址和单位地址）、手机</w:t>
      </w:r>
      <w:r w:rsidR="000B6A74" w:rsidRPr="00EF1BF8">
        <w:rPr>
          <w:rFonts w:ascii="仿宋_GB2312" w:eastAsia="仿宋_GB2312" w:hAnsi="宋体" w:cs="宋体" w:hint="eastAsia"/>
          <w:b/>
          <w:kern w:val="0"/>
          <w:sz w:val="30"/>
          <w:szCs w:val="30"/>
        </w:rPr>
        <w:t>号码</w:t>
      </w:r>
      <w:r w:rsidR="00FD6DA5" w:rsidRPr="00EF1BF8">
        <w:rPr>
          <w:rFonts w:ascii="仿宋_GB2312" w:eastAsia="仿宋_GB2312" w:hAnsi="宋体" w:cs="宋体" w:hint="eastAsia"/>
          <w:b/>
          <w:kern w:val="0"/>
          <w:sz w:val="30"/>
          <w:szCs w:val="30"/>
        </w:rPr>
        <w:t>均为甲方向乙方送达各类通知，以及乙方和甲方就本合约发生纠纷时司法文书等文件的送达地址，且已经乙方确认真实性、有效性及准确性。</w:t>
      </w:r>
    </w:p>
    <w:p w:rsidR="0017346C" w:rsidRPr="00EF1BF8" w:rsidRDefault="00FD6DA5">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EF1BF8">
        <w:rPr>
          <w:rFonts w:ascii="仿宋_GB2312" w:eastAsia="仿宋_GB2312" w:hAnsi="宋体" w:cs="宋体" w:hint="eastAsia"/>
          <w:b/>
          <w:kern w:val="0"/>
          <w:sz w:val="30"/>
          <w:szCs w:val="30"/>
        </w:rPr>
        <w:t>在本合约履行期间，甲方向乙方送达催收通知书等文书同样适用该乙方已确认的送达地址。甲方或人民法院或仲裁机构根据乙方已确认的送达地址，以邮寄送达、直接送达、电子送达等方式向乙方发送各类法律文书，即视为已有效送达乙方。</w:t>
      </w:r>
    </w:p>
    <w:p w:rsidR="0017346C" w:rsidRPr="00EF1BF8" w:rsidRDefault="00FD6DA5">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EF1BF8">
        <w:rPr>
          <w:rFonts w:ascii="仿宋_GB2312" w:eastAsia="仿宋_GB2312" w:hAnsi="宋体" w:cs="宋体" w:hint="eastAsia"/>
          <w:b/>
          <w:kern w:val="0"/>
          <w:sz w:val="30"/>
          <w:szCs w:val="30"/>
        </w:rPr>
        <w:t>乙方已确认的送达地址发生变更后，乙方应在该地址变更后的五个工作日内前往甲方任一营业网点通过柜面系统或拨打</w:t>
      </w:r>
      <w:r w:rsidR="004E53CC" w:rsidRPr="00EF1BF8">
        <w:rPr>
          <w:rFonts w:ascii="仿宋_GB2312" w:eastAsia="仿宋_GB2312" w:hAnsi="宋体" w:cs="宋体" w:hint="eastAsia"/>
          <w:b/>
          <w:kern w:val="0"/>
          <w:sz w:val="30"/>
          <w:szCs w:val="30"/>
        </w:rPr>
        <w:t>甲方</w:t>
      </w:r>
      <w:r w:rsidRPr="00EF1BF8">
        <w:rPr>
          <w:rFonts w:ascii="仿宋_GB2312" w:eastAsia="仿宋_GB2312" w:hAnsi="宋体" w:cs="宋体" w:hint="eastAsia"/>
          <w:b/>
          <w:kern w:val="0"/>
          <w:sz w:val="30"/>
          <w:szCs w:val="30"/>
        </w:rPr>
        <w:t>服务热线（</w:t>
      </w:r>
      <w:r w:rsidRPr="00EF1BF8">
        <w:rPr>
          <w:rFonts w:ascii="仿宋_GB2312" w:eastAsia="仿宋_GB2312" w:hAnsi="宋体" w:cs="宋体"/>
          <w:b/>
          <w:kern w:val="0"/>
          <w:sz w:val="30"/>
          <w:szCs w:val="30"/>
        </w:rPr>
        <w:t>400-800-3888）修改乙方已确认的送达地址，以重新确认新的送达地址，否则视为送达地址未变更，相关法律文书</w:t>
      </w:r>
      <w:r w:rsidRPr="00EF1BF8">
        <w:rPr>
          <w:rFonts w:ascii="仿宋_GB2312" w:eastAsia="仿宋_GB2312" w:hAnsi="宋体" w:cs="宋体" w:hint="eastAsia"/>
          <w:b/>
          <w:kern w:val="0"/>
          <w:sz w:val="30"/>
          <w:szCs w:val="30"/>
        </w:rPr>
        <w:t>送达本合</w:t>
      </w:r>
      <w:r w:rsidRPr="00EF1BF8">
        <w:rPr>
          <w:rFonts w:ascii="仿宋_GB2312" w:eastAsia="仿宋_GB2312" w:hAnsi="宋体" w:cs="宋体" w:hint="eastAsia"/>
          <w:b/>
          <w:kern w:val="0"/>
          <w:sz w:val="30"/>
          <w:szCs w:val="30"/>
        </w:rPr>
        <w:lastRenderedPageBreak/>
        <w:t>约约定的送达地址的，仍视为有效送达。</w:t>
      </w:r>
    </w:p>
    <w:p w:rsidR="0017346C" w:rsidRPr="00EF1BF8" w:rsidRDefault="00FD6DA5">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EF1BF8">
        <w:rPr>
          <w:rFonts w:ascii="仿宋_GB2312" w:eastAsia="仿宋_GB2312" w:hAnsi="宋体" w:cs="宋体" w:hint="eastAsia"/>
          <w:b/>
          <w:kern w:val="0"/>
          <w:sz w:val="30"/>
          <w:szCs w:val="30"/>
        </w:rPr>
        <w:t>本合约项下甲方或人民法院或仲裁机构向乙方已确认的送达地址送达的任何文书，以邮寄方式送达的，于投寄之日起第三个自然日即视为已送达乙方；如直接送达的，自乙方签收即视为已送达乙方；如电子送达的，一经发送至乙方系统均视为已送达。</w:t>
      </w:r>
    </w:p>
    <w:p w:rsidR="0017346C" w:rsidRPr="00EF1BF8" w:rsidRDefault="00FD6DA5">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EF1BF8">
        <w:rPr>
          <w:rFonts w:ascii="仿宋_GB2312" w:eastAsia="仿宋_GB2312" w:hAnsi="宋体" w:cs="宋体" w:hint="eastAsia"/>
          <w:b/>
          <w:kern w:val="0"/>
          <w:sz w:val="30"/>
          <w:szCs w:val="30"/>
        </w:rPr>
        <w:t>因乙方已确认的送达地址不准确、送达地址变更后乙方未及时按本合约要求向甲方另行确认送达地址、乙方拒绝签收等情形，导致甲方或人民法院或仲裁机构根据乙方已确认的送达地址向乙方送达的任何文书未能被乙方实际接收的，仍视为有效送达，由乙方自行承担相应的法律后果。</w:t>
      </w:r>
    </w:p>
    <w:p w:rsidR="0017346C" w:rsidRPr="00EF1BF8" w:rsidRDefault="00FD6DA5">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EF1BF8">
        <w:rPr>
          <w:rFonts w:ascii="仿宋_GB2312" w:eastAsia="仿宋_GB2312" w:hAnsi="宋体" w:cs="宋体" w:hint="eastAsia"/>
          <w:b/>
          <w:kern w:val="0"/>
          <w:sz w:val="30"/>
          <w:szCs w:val="30"/>
        </w:rPr>
        <w:t>其中，邮寄送达不成功的，以文书退回之日视为送达之日；直接送达不成功的，可以采用留置或张贴文书的方式送达，送达人当场在送达回证上记明情况之日视为送达之日；电子送达不成功的，以退回之日视为送达之日。</w:t>
      </w:r>
    </w:p>
    <w:p w:rsidR="0017346C" w:rsidRPr="00EF1BF8" w:rsidRDefault="00FD6DA5">
      <w:pPr>
        <w:widowControl/>
        <w:autoSpaceDE w:val="0"/>
        <w:autoSpaceDN w:val="0"/>
        <w:adjustRightInd w:val="0"/>
        <w:spacing w:line="560" w:lineRule="exact"/>
        <w:ind w:right="26" w:firstLineChars="200" w:firstLine="602"/>
        <w:jc w:val="left"/>
        <w:rPr>
          <w:rFonts w:ascii="仿宋_GB2312" w:eastAsia="仿宋_GB2312"/>
          <w:b/>
          <w:sz w:val="30"/>
          <w:szCs w:val="30"/>
        </w:rPr>
      </w:pPr>
      <w:r w:rsidRPr="00EF1BF8">
        <w:rPr>
          <w:rFonts w:ascii="仿宋_GB2312" w:eastAsia="仿宋_GB2312" w:hAnsi="宋体" w:cs="宋体"/>
          <w:b/>
          <w:kern w:val="0"/>
          <w:sz w:val="30"/>
          <w:szCs w:val="30"/>
        </w:rPr>
        <w:t>特别的，在</w:t>
      </w:r>
      <w:r w:rsidRPr="00EF1BF8">
        <w:rPr>
          <w:rFonts w:ascii="仿宋_GB2312" w:eastAsia="仿宋_GB2312" w:hAnsi="宋体" w:cs="宋体" w:hint="eastAsia"/>
          <w:b/>
          <w:kern w:val="0"/>
          <w:sz w:val="30"/>
          <w:szCs w:val="30"/>
        </w:rPr>
        <w:t>甲乙双方就本合约</w:t>
      </w:r>
      <w:r w:rsidRPr="00EF1BF8">
        <w:rPr>
          <w:rFonts w:ascii="仿宋_GB2312" w:eastAsia="仿宋_GB2312" w:hAnsi="宋体" w:cs="宋体"/>
          <w:b/>
          <w:kern w:val="0"/>
          <w:sz w:val="30"/>
          <w:szCs w:val="30"/>
        </w:rPr>
        <w:t>发生纠纷时，人民法院或仲裁机构除可按</w:t>
      </w:r>
      <w:r w:rsidRPr="00EF1BF8">
        <w:rPr>
          <w:rFonts w:ascii="仿宋_GB2312" w:eastAsia="仿宋_GB2312" w:hAnsi="宋体" w:cs="宋体" w:hint="eastAsia"/>
          <w:b/>
          <w:kern w:val="0"/>
          <w:sz w:val="30"/>
          <w:szCs w:val="30"/>
        </w:rPr>
        <w:t>上述</w:t>
      </w:r>
      <w:r w:rsidRPr="00EF1BF8">
        <w:rPr>
          <w:rFonts w:ascii="仿宋_GB2312" w:eastAsia="仿宋_GB2312" w:hAnsi="宋体" w:cs="宋体"/>
          <w:b/>
          <w:kern w:val="0"/>
          <w:sz w:val="30"/>
          <w:szCs w:val="30"/>
        </w:rPr>
        <w:t>约定送达方式向</w:t>
      </w:r>
      <w:r w:rsidRPr="00EF1BF8">
        <w:rPr>
          <w:rFonts w:ascii="仿宋_GB2312" w:eastAsia="仿宋_GB2312" w:hAnsi="宋体" w:cs="宋体" w:hint="eastAsia"/>
          <w:b/>
          <w:kern w:val="0"/>
          <w:sz w:val="30"/>
          <w:szCs w:val="30"/>
        </w:rPr>
        <w:t>乙方</w:t>
      </w:r>
      <w:r w:rsidRPr="00EF1BF8">
        <w:rPr>
          <w:rFonts w:ascii="仿宋_GB2312" w:eastAsia="仿宋_GB2312" w:hAnsi="宋体" w:cs="宋体"/>
          <w:b/>
          <w:kern w:val="0"/>
          <w:sz w:val="30"/>
          <w:szCs w:val="30"/>
        </w:rPr>
        <w:t>送达相应文件和法律文书外，还可以按照以下任一方式向</w:t>
      </w:r>
      <w:r w:rsidRPr="00EF1BF8">
        <w:rPr>
          <w:rFonts w:ascii="仿宋_GB2312" w:eastAsia="仿宋_GB2312" w:hAnsi="宋体" w:cs="宋体" w:hint="eastAsia"/>
          <w:b/>
          <w:kern w:val="0"/>
          <w:sz w:val="30"/>
          <w:szCs w:val="30"/>
        </w:rPr>
        <w:t>乙方</w:t>
      </w:r>
      <w:r w:rsidRPr="00EF1BF8">
        <w:rPr>
          <w:rFonts w:ascii="仿宋_GB2312" w:eastAsia="仿宋_GB2312" w:hAnsi="宋体" w:cs="宋体"/>
          <w:b/>
          <w:kern w:val="0"/>
          <w:sz w:val="30"/>
          <w:szCs w:val="30"/>
        </w:rPr>
        <w:t>电子送达相应文件和法律文书，以下方式均为</w:t>
      </w:r>
      <w:r w:rsidRPr="00EF1BF8">
        <w:rPr>
          <w:rFonts w:ascii="仿宋_GB2312" w:eastAsia="仿宋_GB2312" w:hAnsi="宋体" w:cs="宋体" w:hint="eastAsia"/>
          <w:b/>
          <w:kern w:val="0"/>
          <w:sz w:val="30"/>
          <w:szCs w:val="30"/>
        </w:rPr>
        <w:t>乙方</w:t>
      </w:r>
      <w:r w:rsidRPr="00EF1BF8">
        <w:rPr>
          <w:rFonts w:ascii="仿宋_GB2312" w:eastAsia="仿宋_GB2312" w:hAnsi="宋体" w:cs="宋体"/>
          <w:b/>
          <w:kern w:val="0"/>
          <w:sz w:val="30"/>
          <w:szCs w:val="30"/>
        </w:rPr>
        <w:t>确认的有效电子送达方式和地址：</w:t>
      </w:r>
    </w:p>
    <w:p w:rsidR="0017346C" w:rsidRPr="00EF1BF8" w:rsidRDefault="00FD6DA5">
      <w:pPr>
        <w:widowControl/>
        <w:autoSpaceDE w:val="0"/>
        <w:autoSpaceDN w:val="0"/>
        <w:adjustRightInd w:val="0"/>
        <w:spacing w:line="560" w:lineRule="exact"/>
        <w:ind w:right="26" w:firstLineChars="200" w:firstLine="602"/>
        <w:jc w:val="left"/>
        <w:rPr>
          <w:rFonts w:ascii="仿宋_GB2312" w:eastAsia="仿宋_GB2312"/>
          <w:b/>
          <w:sz w:val="30"/>
          <w:szCs w:val="30"/>
        </w:rPr>
      </w:pPr>
      <w:r w:rsidRPr="00EF1BF8">
        <w:rPr>
          <w:rFonts w:ascii="仿宋_GB2312" w:eastAsia="仿宋_GB2312" w:hAnsi="宋体" w:cs="宋体" w:hint="eastAsia"/>
          <w:b/>
          <w:kern w:val="0"/>
          <w:sz w:val="30"/>
          <w:szCs w:val="30"/>
        </w:rPr>
        <w:t>（</w:t>
      </w:r>
      <w:r w:rsidRPr="00EF1BF8">
        <w:rPr>
          <w:rFonts w:ascii="仿宋_GB2312" w:eastAsia="仿宋_GB2312" w:hAnsi="宋体" w:cs="宋体"/>
          <w:b/>
          <w:kern w:val="0"/>
          <w:sz w:val="30"/>
          <w:szCs w:val="30"/>
        </w:rPr>
        <w:t>1</w:t>
      </w:r>
      <w:r w:rsidRPr="00EF1BF8">
        <w:rPr>
          <w:rFonts w:ascii="仿宋_GB2312" w:eastAsia="仿宋_GB2312" w:hAnsi="宋体" w:cs="宋体" w:hint="eastAsia"/>
          <w:b/>
          <w:kern w:val="0"/>
          <w:sz w:val="30"/>
          <w:szCs w:val="30"/>
        </w:rPr>
        <w:t>）</w:t>
      </w:r>
      <w:r w:rsidRPr="00EF1BF8">
        <w:rPr>
          <w:rFonts w:ascii="仿宋_GB2312" w:eastAsia="仿宋_GB2312" w:hAnsi="宋体" w:cs="宋体"/>
          <w:b/>
          <w:kern w:val="0"/>
          <w:sz w:val="30"/>
          <w:szCs w:val="30"/>
        </w:rPr>
        <w:t>通过</w:t>
      </w:r>
      <w:r w:rsidRPr="00EF1BF8">
        <w:rPr>
          <w:rFonts w:ascii="仿宋_GB2312" w:eastAsia="仿宋_GB2312" w:hAnsi="宋体" w:cs="宋体" w:hint="eastAsia"/>
          <w:b/>
          <w:kern w:val="0"/>
          <w:sz w:val="30"/>
          <w:szCs w:val="30"/>
        </w:rPr>
        <w:t>乙方</w:t>
      </w:r>
      <w:r w:rsidRPr="00EF1BF8">
        <w:rPr>
          <w:rFonts w:ascii="仿宋_GB2312" w:eastAsia="仿宋_GB2312" w:hAnsi="宋体" w:cs="宋体"/>
          <w:b/>
          <w:kern w:val="0"/>
          <w:sz w:val="30"/>
          <w:szCs w:val="30"/>
        </w:rPr>
        <w:t>注册的广东法院诉讼服务网、粤公正、中国审判流程信息公开网、人民法院送达平台等系统（下统称指定系统）账户进行电子送达。以</w:t>
      </w:r>
      <w:r w:rsidRPr="00EF1BF8">
        <w:rPr>
          <w:rFonts w:ascii="仿宋_GB2312" w:eastAsia="仿宋_GB2312" w:hAnsi="宋体" w:cs="宋体" w:hint="eastAsia"/>
          <w:b/>
          <w:kern w:val="0"/>
          <w:sz w:val="30"/>
          <w:szCs w:val="30"/>
        </w:rPr>
        <w:t>乙方</w:t>
      </w:r>
      <w:r w:rsidRPr="00EF1BF8">
        <w:rPr>
          <w:rFonts w:ascii="仿宋_GB2312" w:eastAsia="仿宋_GB2312" w:hAnsi="宋体" w:cs="宋体"/>
          <w:b/>
          <w:kern w:val="0"/>
          <w:sz w:val="30"/>
          <w:szCs w:val="30"/>
        </w:rPr>
        <w:t>在</w:t>
      </w:r>
      <w:r w:rsidRPr="00EF1BF8">
        <w:rPr>
          <w:rFonts w:ascii="仿宋_GB2312" w:eastAsia="仿宋_GB2312" w:hAnsi="宋体" w:cs="宋体" w:hint="eastAsia"/>
          <w:b/>
          <w:kern w:val="0"/>
          <w:sz w:val="30"/>
          <w:szCs w:val="30"/>
        </w:rPr>
        <w:t>信用卡申请表</w:t>
      </w:r>
      <w:r w:rsidRPr="00EF1BF8">
        <w:rPr>
          <w:rFonts w:ascii="仿宋_GB2312" w:eastAsia="仿宋_GB2312" w:hAnsi="宋体" w:cs="宋体"/>
          <w:b/>
          <w:kern w:val="0"/>
          <w:sz w:val="30"/>
          <w:szCs w:val="30"/>
        </w:rPr>
        <w:t>留存的个人有效身份号码（包括但不限于身份证号码、港澳台来往大陆通行证号码和护照</w:t>
      </w:r>
      <w:r w:rsidRPr="00EF1BF8">
        <w:rPr>
          <w:rFonts w:ascii="仿宋_GB2312" w:eastAsia="仿宋_GB2312" w:hAnsi="宋体" w:cs="宋体"/>
          <w:b/>
          <w:kern w:val="0"/>
          <w:sz w:val="30"/>
          <w:szCs w:val="30"/>
        </w:rPr>
        <w:lastRenderedPageBreak/>
        <w:t>号码，下同）注册的指定系统账户作为有效电子送达地址。</w:t>
      </w:r>
      <w:r w:rsidRPr="00EF1BF8">
        <w:rPr>
          <w:rFonts w:ascii="仿宋_GB2312" w:eastAsia="仿宋_GB2312" w:hAnsi="宋体" w:cs="宋体" w:hint="eastAsia"/>
          <w:b/>
          <w:kern w:val="0"/>
          <w:sz w:val="30"/>
          <w:szCs w:val="30"/>
        </w:rPr>
        <w:t>乙方</w:t>
      </w:r>
      <w:r w:rsidRPr="00EF1BF8">
        <w:rPr>
          <w:rFonts w:ascii="仿宋_GB2312" w:eastAsia="仿宋_GB2312" w:hAnsi="宋体" w:cs="宋体"/>
          <w:b/>
          <w:kern w:val="0"/>
          <w:sz w:val="30"/>
          <w:szCs w:val="30"/>
        </w:rPr>
        <w:t>承诺按照本条约定注册指定系统，且在发生纠纷时，及时登录指定系统账户查收人民法院或仲裁机构送达的相应文件和法律文书，人民法院或仲裁机构相关电子送达文件和法律文书一经送达指定系统账户即视为已送达</w:t>
      </w:r>
      <w:r w:rsidRPr="00EF1BF8">
        <w:rPr>
          <w:rFonts w:ascii="仿宋_GB2312" w:eastAsia="仿宋_GB2312" w:hAnsi="宋体" w:cs="宋体" w:hint="eastAsia"/>
          <w:b/>
          <w:kern w:val="0"/>
          <w:sz w:val="30"/>
          <w:szCs w:val="30"/>
        </w:rPr>
        <w:t>乙方</w:t>
      </w:r>
      <w:r w:rsidRPr="00EF1BF8">
        <w:rPr>
          <w:rFonts w:ascii="仿宋_GB2312" w:eastAsia="仿宋_GB2312" w:hAnsi="宋体" w:cs="宋体"/>
          <w:b/>
          <w:kern w:val="0"/>
          <w:sz w:val="30"/>
          <w:szCs w:val="30"/>
        </w:rPr>
        <w:t>，</w:t>
      </w:r>
      <w:r w:rsidRPr="00EF1BF8">
        <w:rPr>
          <w:rFonts w:ascii="仿宋_GB2312" w:eastAsia="仿宋_GB2312" w:hAnsi="宋体" w:cs="宋体" w:hint="eastAsia"/>
          <w:b/>
          <w:kern w:val="0"/>
          <w:sz w:val="30"/>
          <w:szCs w:val="30"/>
        </w:rPr>
        <w:t>乙方</w:t>
      </w:r>
      <w:r w:rsidRPr="00EF1BF8">
        <w:rPr>
          <w:rFonts w:ascii="仿宋_GB2312" w:eastAsia="仿宋_GB2312" w:hAnsi="宋体" w:cs="宋体"/>
          <w:b/>
          <w:kern w:val="0"/>
          <w:sz w:val="30"/>
          <w:szCs w:val="30"/>
        </w:rPr>
        <w:t>未注册或及时查收的，自行承担相应法律责任。</w:t>
      </w:r>
    </w:p>
    <w:p w:rsidR="0017346C" w:rsidRPr="00EF1BF8" w:rsidRDefault="00FD6DA5">
      <w:pPr>
        <w:widowControl/>
        <w:autoSpaceDE w:val="0"/>
        <w:autoSpaceDN w:val="0"/>
        <w:adjustRightInd w:val="0"/>
        <w:spacing w:line="560" w:lineRule="exact"/>
        <w:ind w:leftChars="50" w:left="105" w:right="26" w:firstLineChars="150" w:firstLine="452"/>
        <w:jc w:val="left"/>
        <w:rPr>
          <w:rFonts w:ascii="仿宋_GB2312" w:eastAsia="仿宋_GB2312" w:hAnsi="宋体" w:cs="宋体"/>
          <w:b/>
          <w:kern w:val="0"/>
          <w:sz w:val="30"/>
          <w:szCs w:val="30"/>
        </w:rPr>
      </w:pPr>
      <w:r w:rsidRPr="00EF1BF8">
        <w:rPr>
          <w:rFonts w:ascii="仿宋_GB2312" w:eastAsia="仿宋_GB2312" w:hAnsi="宋体" w:cs="宋体" w:hint="eastAsia"/>
          <w:b/>
          <w:kern w:val="0"/>
          <w:sz w:val="30"/>
          <w:szCs w:val="30"/>
        </w:rPr>
        <w:t>（</w:t>
      </w:r>
      <w:r w:rsidRPr="00EF1BF8">
        <w:rPr>
          <w:rFonts w:ascii="仿宋_GB2312" w:eastAsia="仿宋_GB2312" w:hAnsi="宋体" w:cs="宋体"/>
          <w:b/>
          <w:kern w:val="0"/>
          <w:sz w:val="30"/>
          <w:szCs w:val="30"/>
        </w:rPr>
        <w:t>2</w:t>
      </w:r>
      <w:r w:rsidRPr="00EF1BF8">
        <w:rPr>
          <w:rFonts w:ascii="仿宋_GB2312" w:eastAsia="仿宋_GB2312" w:hAnsi="宋体" w:cs="宋体" w:hint="eastAsia"/>
          <w:b/>
          <w:kern w:val="0"/>
          <w:sz w:val="30"/>
          <w:szCs w:val="30"/>
        </w:rPr>
        <w:t>）</w:t>
      </w:r>
      <w:r w:rsidRPr="00EF1BF8">
        <w:rPr>
          <w:rFonts w:ascii="仿宋_GB2312" w:eastAsia="仿宋_GB2312" w:hAnsi="宋体" w:cs="宋体"/>
          <w:b/>
          <w:kern w:val="0"/>
          <w:sz w:val="30"/>
          <w:szCs w:val="30"/>
        </w:rPr>
        <w:t>通过人民法院短信送达平台向</w:t>
      </w:r>
      <w:r w:rsidRPr="00EF1BF8">
        <w:rPr>
          <w:rFonts w:ascii="仿宋_GB2312" w:eastAsia="仿宋_GB2312" w:hAnsi="宋体" w:cs="宋体" w:hint="eastAsia"/>
          <w:b/>
          <w:kern w:val="0"/>
          <w:sz w:val="30"/>
          <w:szCs w:val="30"/>
        </w:rPr>
        <w:t>乙方在信用卡申请表</w:t>
      </w:r>
      <w:r w:rsidRPr="00EF1BF8">
        <w:rPr>
          <w:rFonts w:ascii="仿宋_GB2312" w:eastAsia="仿宋_GB2312" w:hAnsi="宋体" w:cs="宋体"/>
          <w:b/>
          <w:kern w:val="0"/>
          <w:sz w:val="30"/>
          <w:szCs w:val="30"/>
        </w:rPr>
        <w:t>留存</w:t>
      </w:r>
      <w:r w:rsidRPr="00EF1BF8">
        <w:rPr>
          <w:rFonts w:ascii="仿宋_GB2312" w:eastAsia="仿宋_GB2312" w:hAnsi="宋体" w:cs="宋体" w:hint="eastAsia"/>
          <w:b/>
          <w:kern w:val="0"/>
          <w:sz w:val="30"/>
          <w:szCs w:val="30"/>
        </w:rPr>
        <w:t>的手机号码或乙方</w:t>
      </w:r>
      <w:r w:rsidRPr="00EF1BF8">
        <w:rPr>
          <w:rFonts w:ascii="仿宋_GB2312" w:eastAsia="仿宋_GB2312" w:hAnsi="宋体" w:cs="宋体"/>
          <w:b/>
          <w:kern w:val="0"/>
          <w:sz w:val="30"/>
          <w:szCs w:val="30"/>
        </w:rPr>
        <w:t>实名注册的其他手机号码发送信息进行电子送达。</w:t>
      </w:r>
    </w:p>
    <w:p w:rsidR="0017346C" w:rsidRPr="00EF1BF8" w:rsidRDefault="00881A33">
      <w:pPr>
        <w:autoSpaceDE w:val="0"/>
        <w:autoSpaceDN w:val="0"/>
        <w:adjustRightInd w:val="0"/>
        <w:spacing w:line="560" w:lineRule="exact"/>
        <w:ind w:right="26" w:firstLineChars="200" w:firstLine="602"/>
        <w:rPr>
          <w:rFonts w:ascii="仿宋_GB2312" w:eastAsia="仿宋_GB2312" w:hAnsi="宋体"/>
          <w:b/>
          <w:sz w:val="30"/>
          <w:szCs w:val="30"/>
        </w:rPr>
      </w:pPr>
      <w:r w:rsidRPr="00EF1BF8">
        <w:rPr>
          <w:rFonts w:ascii="仿宋_GB2312" w:eastAsia="仿宋_GB2312" w:hAnsi="宋体" w:cs="宋体"/>
          <w:b/>
          <w:kern w:val="0"/>
          <w:sz w:val="30"/>
          <w:szCs w:val="30"/>
        </w:rPr>
        <w:t>5</w:t>
      </w:r>
      <w:r w:rsidR="00FD6DA5" w:rsidRPr="00EF1BF8">
        <w:rPr>
          <w:rFonts w:ascii="仿宋_GB2312" w:eastAsia="仿宋_GB2312" w:hAnsi="宋体" w:cs="宋体" w:hint="eastAsia"/>
          <w:b/>
          <w:kern w:val="0"/>
          <w:sz w:val="30"/>
          <w:szCs w:val="30"/>
        </w:rPr>
        <w:t>、</w:t>
      </w:r>
      <w:r w:rsidR="00FD6DA5" w:rsidRPr="00EF1BF8">
        <w:rPr>
          <w:rFonts w:ascii="仿宋_GB2312" w:eastAsia="仿宋_GB2312" w:hAnsi="宋体" w:hint="eastAsia"/>
          <w:b/>
          <w:sz w:val="30"/>
          <w:szCs w:val="30"/>
        </w:rPr>
        <w:t>乙方同意并授权甲方在信用卡批核、分期业务批核</w:t>
      </w:r>
      <w:r w:rsidR="004E53CC" w:rsidRPr="00EF1BF8">
        <w:rPr>
          <w:rFonts w:ascii="仿宋_GB2312" w:eastAsia="仿宋_GB2312" w:hAnsi="宋体" w:hint="eastAsia"/>
          <w:b/>
          <w:sz w:val="30"/>
          <w:szCs w:val="30"/>
        </w:rPr>
        <w:t>、额度管理</w:t>
      </w:r>
      <w:r w:rsidR="00FD6DA5" w:rsidRPr="00EF1BF8">
        <w:rPr>
          <w:rFonts w:ascii="仿宋_GB2312" w:eastAsia="仿宋_GB2312" w:hAnsi="宋体" w:hint="eastAsia"/>
          <w:b/>
          <w:sz w:val="30"/>
          <w:szCs w:val="30"/>
        </w:rPr>
        <w:t>及后续风险管理</w:t>
      </w:r>
      <w:r w:rsidR="00345BE9" w:rsidRPr="00EF1BF8">
        <w:rPr>
          <w:rFonts w:ascii="仿宋_GB2312" w:eastAsia="仿宋_GB2312" w:hAnsi="宋体" w:hint="eastAsia"/>
          <w:b/>
          <w:sz w:val="30"/>
          <w:szCs w:val="30"/>
        </w:rPr>
        <w:t>、提供信用卡服务</w:t>
      </w:r>
      <w:r w:rsidR="00FD6DA5" w:rsidRPr="00EF1BF8">
        <w:rPr>
          <w:rFonts w:ascii="仿宋_GB2312" w:eastAsia="仿宋_GB2312" w:hAnsi="宋体" w:hint="eastAsia"/>
          <w:b/>
          <w:sz w:val="30"/>
          <w:szCs w:val="30"/>
        </w:rPr>
        <w:t>等</w:t>
      </w:r>
      <w:r w:rsidR="00E3409C" w:rsidRPr="00EF1BF8">
        <w:rPr>
          <w:rFonts w:ascii="仿宋_GB2312" w:eastAsia="仿宋_GB2312" w:hAnsi="宋体" w:hint="eastAsia"/>
          <w:b/>
          <w:sz w:val="30"/>
          <w:szCs w:val="30"/>
        </w:rPr>
        <w:t>过程</w:t>
      </w:r>
      <w:r w:rsidR="00FD6DA5" w:rsidRPr="00EF1BF8">
        <w:rPr>
          <w:rFonts w:ascii="仿宋_GB2312" w:eastAsia="仿宋_GB2312" w:hAnsi="宋体" w:hint="eastAsia"/>
          <w:b/>
          <w:sz w:val="30"/>
          <w:szCs w:val="30"/>
        </w:rPr>
        <w:t>中，向中国人民银行金融信用信息基础数据库等依法设立的征信机构及相关合法机构（包括但不限于依法设立的资信评估机构或有关法律法规及监管机构许可的类似机构、行政机关、事业单位、司法机关、电信运营商等等）采集、处理、传递、应用及保存乙方如下个人信息：</w:t>
      </w:r>
    </w:p>
    <w:p w:rsidR="0017346C" w:rsidRPr="00EF1BF8" w:rsidRDefault="00FD6DA5">
      <w:pPr>
        <w:autoSpaceDE w:val="0"/>
        <w:autoSpaceDN w:val="0"/>
        <w:adjustRightInd w:val="0"/>
        <w:spacing w:line="560" w:lineRule="exact"/>
        <w:ind w:right="26" w:firstLine="601"/>
        <w:rPr>
          <w:rFonts w:ascii="仿宋_GB2312" w:eastAsia="仿宋_GB2312" w:hAnsi="宋体"/>
          <w:b/>
          <w:sz w:val="30"/>
          <w:szCs w:val="30"/>
        </w:rPr>
      </w:pPr>
      <w:r w:rsidRPr="00EF1BF8">
        <w:rPr>
          <w:rFonts w:ascii="仿宋_GB2312" w:eastAsia="仿宋_GB2312" w:hAnsi="宋体"/>
          <w:b/>
          <w:sz w:val="30"/>
          <w:szCs w:val="30"/>
        </w:rPr>
        <w:t>(1)</w:t>
      </w:r>
      <w:r w:rsidRPr="00EF1BF8">
        <w:rPr>
          <w:rFonts w:ascii="仿宋_GB2312" w:eastAsia="仿宋_GB2312" w:hAnsi="宋体" w:hint="eastAsia"/>
          <w:b/>
          <w:sz w:val="30"/>
          <w:szCs w:val="30"/>
        </w:rPr>
        <w:t>身份信息，包括姓名、证件号码、联系方式、个人生物识别信息、公安身份核验信息、学历学籍信息</w:t>
      </w:r>
      <w:r w:rsidR="004E53CC" w:rsidRPr="00EF1BF8">
        <w:rPr>
          <w:rFonts w:ascii="仿宋_GB2312" w:eastAsia="仿宋_GB2312" w:hAnsi="宋体" w:hint="eastAsia"/>
          <w:b/>
          <w:sz w:val="30"/>
          <w:szCs w:val="30"/>
        </w:rPr>
        <w:t>、职业</w:t>
      </w:r>
      <w:r w:rsidRPr="00EF1BF8">
        <w:rPr>
          <w:rFonts w:ascii="仿宋_GB2312" w:eastAsia="仿宋_GB2312" w:hAnsi="宋体" w:hint="eastAsia"/>
          <w:b/>
          <w:sz w:val="30"/>
          <w:szCs w:val="30"/>
        </w:rPr>
        <w:t>。</w:t>
      </w:r>
    </w:p>
    <w:p w:rsidR="0017346C" w:rsidRPr="00EF1BF8" w:rsidRDefault="00FD6DA5">
      <w:pPr>
        <w:spacing w:line="560" w:lineRule="exact"/>
        <w:ind w:firstLine="601"/>
        <w:rPr>
          <w:rFonts w:ascii="仿宋_GB2312" w:eastAsia="仿宋_GB2312" w:hAnsi="宋体"/>
          <w:b/>
          <w:sz w:val="30"/>
          <w:szCs w:val="30"/>
        </w:rPr>
      </w:pPr>
      <w:r w:rsidRPr="00EF1BF8">
        <w:rPr>
          <w:rFonts w:ascii="仿宋_GB2312" w:eastAsia="仿宋_GB2312" w:hAnsi="宋体"/>
          <w:b/>
          <w:sz w:val="30"/>
          <w:szCs w:val="30"/>
        </w:rPr>
        <w:t>(2)</w:t>
      </w:r>
      <w:r w:rsidR="004E53CC" w:rsidRPr="00EF1BF8">
        <w:rPr>
          <w:rFonts w:hint="eastAsia"/>
        </w:rPr>
        <w:t xml:space="preserve"> </w:t>
      </w:r>
      <w:r w:rsidR="004E53CC" w:rsidRPr="00EF1BF8">
        <w:rPr>
          <w:rFonts w:ascii="仿宋_GB2312" w:eastAsia="仿宋_GB2312" w:hAnsi="宋体" w:hint="eastAsia"/>
          <w:b/>
          <w:sz w:val="30"/>
          <w:szCs w:val="30"/>
        </w:rPr>
        <w:t>在个人贷款、各类信用卡和对外担保等</w:t>
      </w:r>
      <w:r w:rsidR="00E3409C" w:rsidRPr="00EF1BF8">
        <w:rPr>
          <w:rFonts w:ascii="仿宋_GB2312" w:eastAsia="仿宋_GB2312" w:hAnsi="宋体" w:hint="eastAsia"/>
          <w:b/>
          <w:sz w:val="30"/>
          <w:szCs w:val="30"/>
        </w:rPr>
        <w:t>各种</w:t>
      </w:r>
      <w:r w:rsidR="004E53CC" w:rsidRPr="00EF1BF8">
        <w:rPr>
          <w:rFonts w:ascii="仿宋_GB2312" w:eastAsia="仿宋_GB2312" w:hAnsi="宋体" w:hint="eastAsia"/>
          <w:b/>
          <w:sz w:val="30"/>
          <w:szCs w:val="30"/>
        </w:rPr>
        <w:t>信用活动中形成的个人信贷交易信息、</w:t>
      </w:r>
      <w:r w:rsidRPr="00EF1BF8">
        <w:rPr>
          <w:rFonts w:ascii="仿宋_GB2312" w:eastAsia="仿宋_GB2312" w:hAnsi="宋体" w:hint="eastAsia"/>
          <w:b/>
          <w:sz w:val="30"/>
          <w:szCs w:val="30"/>
        </w:rPr>
        <w:t>财产信息、社保信息、公积金信息、</w:t>
      </w:r>
      <w:r w:rsidRPr="00EF1BF8">
        <w:rPr>
          <w:rFonts w:ascii="仿宋_GB2312" w:eastAsia="仿宋_GB2312" w:hAnsi="宋体"/>
          <w:b/>
          <w:sz w:val="30"/>
          <w:szCs w:val="30"/>
        </w:rPr>
        <w:t>税务信息、</w:t>
      </w:r>
      <w:r w:rsidRPr="00EF1BF8">
        <w:rPr>
          <w:rFonts w:ascii="仿宋_GB2312" w:eastAsia="仿宋_GB2312" w:hAnsi="宋体" w:hint="eastAsia"/>
          <w:b/>
          <w:sz w:val="30"/>
          <w:szCs w:val="30"/>
        </w:rPr>
        <w:t>运营商信息、工商信息、司法信息</w:t>
      </w:r>
      <w:r w:rsidR="00E3409C" w:rsidRPr="00EF1BF8">
        <w:rPr>
          <w:rFonts w:ascii="仿宋_GB2312" w:eastAsia="仿宋_GB2312" w:hAnsi="宋体" w:hint="eastAsia"/>
          <w:b/>
          <w:sz w:val="30"/>
          <w:szCs w:val="30"/>
        </w:rPr>
        <w:t>等</w:t>
      </w:r>
      <w:r w:rsidRPr="00EF1BF8">
        <w:rPr>
          <w:rFonts w:ascii="仿宋_GB2312" w:eastAsia="仿宋_GB2312" w:hAnsi="宋体" w:hint="eastAsia"/>
          <w:b/>
          <w:sz w:val="30"/>
          <w:szCs w:val="30"/>
        </w:rPr>
        <w:t>。</w:t>
      </w:r>
    </w:p>
    <w:p w:rsidR="0017346C" w:rsidRPr="00EF1BF8" w:rsidRDefault="00FD6DA5">
      <w:pPr>
        <w:spacing w:line="560" w:lineRule="exact"/>
        <w:ind w:firstLine="601"/>
        <w:rPr>
          <w:rFonts w:ascii="仿宋_GB2312" w:eastAsia="仿宋_GB2312" w:hAnsi="宋体"/>
          <w:b/>
          <w:sz w:val="30"/>
          <w:szCs w:val="30"/>
        </w:rPr>
      </w:pPr>
      <w:r w:rsidRPr="00EF1BF8">
        <w:rPr>
          <w:rFonts w:ascii="仿宋_GB2312" w:eastAsia="仿宋_GB2312" w:hAnsi="宋体"/>
          <w:b/>
          <w:sz w:val="30"/>
          <w:szCs w:val="30"/>
        </w:rPr>
        <w:t>(3)</w:t>
      </w:r>
      <w:r w:rsidRPr="00EF1BF8">
        <w:rPr>
          <w:rFonts w:ascii="仿宋_GB2312" w:eastAsia="仿宋_GB2312" w:hAnsi="宋体" w:hint="eastAsia"/>
          <w:b/>
          <w:sz w:val="30"/>
          <w:szCs w:val="30"/>
        </w:rPr>
        <w:t>其他合法存有乙方信息的第三方所存的能够评估和反映乙方信用和风险状况的信息。</w:t>
      </w:r>
    </w:p>
    <w:p w:rsidR="0017346C" w:rsidRPr="00EF1BF8" w:rsidRDefault="00FD6DA5">
      <w:pPr>
        <w:spacing w:line="560" w:lineRule="exact"/>
        <w:ind w:firstLine="601"/>
        <w:rPr>
          <w:rFonts w:ascii="仿宋_GB2312" w:eastAsia="仿宋_GB2312" w:hAnsi="宋体"/>
          <w:b/>
          <w:sz w:val="30"/>
          <w:szCs w:val="30"/>
        </w:rPr>
      </w:pPr>
      <w:r w:rsidRPr="00EF1BF8">
        <w:rPr>
          <w:rFonts w:ascii="仿宋_GB2312" w:eastAsia="仿宋_GB2312" w:hAnsi="宋体" w:hint="eastAsia"/>
          <w:b/>
          <w:sz w:val="30"/>
          <w:szCs w:val="30"/>
        </w:rPr>
        <w:t>甲方超出上述权限查询乙方个人信用信息的一切后果及法律</w:t>
      </w:r>
      <w:r w:rsidRPr="00EF1BF8">
        <w:rPr>
          <w:rFonts w:ascii="仿宋_GB2312" w:eastAsia="仿宋_GB2312" w:hAnsi="宋体" w:hint="eastAsia"/>
          <w:b/>
          <w:sz w:val="30"/>
          <w:szCs w:val="30"/>
        </w:rPr>
        <w:lastRenderedPageBreak/>
        <w:t>责任由甲方承担。</w:t>
      </w:r>
    </w:p>
    <w:p w:rsidR="00E3409C" w:rsidRPr="00EF1BF8" w:rsidRDefault="00881A33" w:rsidP="00543D39">
      <w:pPr>
        <w:autoSpaceDE w:val="0"/>
        <w:autoSpaceDN w:val="0"/>
        <w:adjustRightInd w:val="0"/>
        <w:spacing w:line="560" w:lineRule="exact"/>
        <w:ind w:right="26" w:firstLine="601"/>
        <w:rPr>
          <w:rFonts w:ascii="仿宋_GB2312" w:eastAsia="仿宋_GB2312" w:hAnsi="宋体"/>
          <w:b/>
          <w:sz w:val="30"/>
          <w:szCs w:val="30"/>
        </w:rPr>
      </w:pPr>
      <w:r w:rsidRPr="00EF1BF8">
        <w:rPr>
          <w:rFonts w:ascii="仿宋_GB2312" w:eastAsia="仿宋_GB2312" w:hAnsi="宋体"/>
          <w:b/>
          <w:sz w:val="30"/>
          <w:szCs w:val="30"/>
        </w:rPr>
        <w:t>6</w:t>
      </w:r>
      <w:r w:rsidR="00FD6DA5" w:rsidRPr="00EF1BF8">
        <w:rPr>
          <w:rFonts w:ascii="仿宋_GB2312" w:eastAsia="仿宋_GB2312" w:hAnsi="宋体" w:hint="eastAsia"/>
          <w:b/>
          <w:sz w:val="30"/>
          <w:szCs w:val="30"/>
        </w:rPr>
        <w:t>、乙方同意并授权甲方向中国人民银行金融信用信息基础数据库报送其个人信息（包括但不限于个人基本信息、个人金融信息和对本人信用状况构成负面影响的信息等）。</w:t>
      </w:r>
    </w:p>
    <w:p w:rsidR="00E3409C" w:rsidRPr="00EF1BF8" w:rsidRDefault="00FD6DA5" w:rsidP="00543D39">
      <w:pPr>
        <w:autoSpaceDE w:val="0"/>
        <w:autoSpaceDN w:val="0"/>
        <w:adjustRightInd w:val="0"/>
        <w:spacing w:line="560" w:lineRule="exact"/>
        <w:ind w:right="26" w:firstLine="601"/>
        <w:rPr>
          <w:rFonts w:ascii="仿宋_GB2312" w:eastAsia="仿宋_GB2312" w:hAnsi="宋体"/>
          <w:b/>
          <w:sz w:val="30"/>
          <w:szCs w:val="30"/>
        </w:rPr>
      </w:pPr>
      <w:r w:rsidRPr="00EF1BF8">
        <w:rPr>
          <w:rFonts w:ascii="仿宋_GB2312" w:eastAsia="仿宋_GB2312" w:hAnsi="宋体" w:hint="eastAsia"/>
          <w:b/>
          <w:sz w:val="30"/>
          <w:szCs w:val="30"/>
        </w:rPr>
        <w:t>乙方同意并授权甲方出于</w:t>
      </w:r>
      <w:r w:rsidR="00542F17" w:rsidRPr="00EF1BF8">
        <w:rPr>
          <w:rFonts w:ascii="仿宋_GB2312" w:eastAsia="仿宋_GB2312" w:hAnsi="宋体" w:hint="eastAsia"/>
          <w:b/>
          <w:sz w:val="30"/>
          <w:szCs w:val="30"/>
        </w:rPr>
        <w:t>下述目的使用乙方的个人资料、信息及信用状况并披露给必要的第三方，范围限于：</w:t>
      </w:r>
    </w:p>
    <w:p w:rsidR="00E3409C" w:rsidRPr="00EF1BF8" w:rsidRDefault="00542F17" w:rsidP="00543D39">
      <w:pPr>
        <w:autoSpaceDE w:val="0"/>
        <w:autoSpaceDN w:val="0"/>
        <w:adjustRightInd w:val="0"/>
        <w:spacing w:line="560" w:lineRule="exact"/>
        <w:ind w:right="26" w:firstLine="601"/>
        <w:rPr>
          <w:rFonts w:ascii="仿宋_GB2312" w:eastAsia="仿宋_GB2312" w:hAnsi="宋体"/>
          <w:b/>
          <w:sz w:val="30"/>
          <w:szCs w:val="30"/>
        </w:rPr>
      </w:pPr>
      <w:r w:rsidRPr="00EF1BF8">
        <w:rPr>
          <w:rFonts w:ascii="仿宋_GB2312" w:eastAsia="仿宋_GB2312" w:hAnsi="宋体" w:hint="eastAsia"/>
          <w:b/>
          <w:sz w:val="30"/>
          <w:szCs w:val="30"/>
        </w:rPr>
        <w:t>（</w:t>
      </w:r>
      <w:r w:rsidRPr="00EF1BF8">
        <w:rPr>
          <w:rFonts w:ascii="仿宋_GB2312" w:eastAsia="仿宋_GB2312" w:hAnsi="宋体"/>
          <w:b/>
          <w:sz w:val="30"/>
          <w:szCs w:val="30"/>
        </w:rPr>
        <w:t>a）为开展信用卡业务和提供信用卡服务的目的，自行使用或披露给</w:t>
      </w:r>
      <w:r w:rsidRPr="00EF1BF8">
        <w:rPr>
          <w:rFonts w:ascii="仿宋_GB2312" w:eastAsia="仿宋_GB2312" w:hAnsi="宋体" w:hint="eastAsia"/>
          <w:b/>
          <w:sz w:val="30"/>
          <w:szCs w:val="30"/>
        </w:rPr>
        <w:t>甲方代理人、增值服务提供方、外包作业机构等提供产品或服务的第三方；</w:t>
      </w:r>
    </w:p>
    <w:p w:rsidR="00E3409C" w:rsidRPr="00EF1BF8" w:rsidRDefault="00542F17" w:rsidP="00543D39">
      <w:pPr>
        <w:autoSpaceDE w:val="0"/>
        <w:autoSpaceDN w:val="0"/>
        <w:adjustRightInd w:val="0"/>
        <w:spacing w:line="560" w:lineRule="exact"/>
        <w:ind w:right="26" w:firstLine="601"/>
        <w:rPr>
          <w:rFonts w:ascii="仿宋_GB2312" w:eastAsia="仿宋_GB2312" w:hAnsi="宋体"/>
          <w:b/>
          <w:sz w:val="30"/>
          <w:szCs w:val="30"/>
        </w:rPr>
      </w:pPr>
      <w:r w:rsidRPr="00EF1BF8">
        <w:rPr>
          <w:rFonts w:ascii="仿宋_GB2312" w:eastAsia="仿宋_GB2312" w:hAnsi="宋体" w:hint="eastAsia"/>
          <w:b/>
          <w:sz w:val="30"/>
          <w:szCs w:val="30"/>
        </w:rPr>
        <w:t>（</w:t>
      </w:r>
      <w:r w:rsidRPr="00EF1BF8">
        <w:rPr>
          <w:rFonts w:ascii="仿宋_GB2312" w:eastAsia="仿宋_GB2312" w:hAnsi="宋体"/>
          <w:b/>
          <w:sz w:val="30"/>
          <w:szCs w:val="30"/>
        </w:rPr>
        <w:t>b）为风险控制的目的，自行使用或披露给</w:t>
      </w:r>
      <w:r w:rsidRPr="00EF1BF8">
        <w:rPr>
          <w:rFonts w:ascii="仿宋_GB2312" w:eastAsia="仿宋_GB2312" w:hAnsi="宋体" w:hint="eastAsia"/>
          <w:b/>
          <w:sz w:val="30"/>
          <w:szCs w:val="30"/>
        </w:rPr>
        <w:t>甲方的分支机构、服务机构（包括账款催收服务机构）以及监管机构、行业协会、银行卡组织、同业组织和其他金融机构；</w:t>
      </w:r>
    </w:p>
    <w:p w:rsidR="00E3409C" w:rsidRPr="00EF1BF8" w:rsidRDefault="00542F17" w:rsidP="00543D39">
      <w:pPr>
        <w:autoSpaceDE w:val="0"/>
        <w:autoSpaceDN w:val="0"/>
        <w:adjustRightInd w:val="0"/>
        <w:spacing w:line="560" w:lineRule="exact"/>
        <w:ind w:right="26" w:firstLine="601"/>
        <w:rPr>
          <w:rFonts w:ascii="仿宋_GB2312" w:eastAsia="仿宋_GB2312" w:hAnsi="宋体"/>
          <w:b/>
          <w:sz w:val="30"/>
          <w:szCs w:val="30"/>
        </w:rPr>
      </w:pPr>
      <w:r w:rsidRPr="00EF1BF8">
        <w:rPr>
          <w:rFonts w:ascii="仿宋_GB2312" w:eastAsia="仿宋_GB2312" w:hAnsi="宋体" w:hint="eastAsia"/>
          <w:b/>
          <w:sz w:val="30"/>
          <w:szCs w:val="30"/>
        </w:rPr>
        <w:t>（</w:t>
      </w:r>
      <w:r w:rsidRPr="00EF1BF8">
        <w:rPr>
          <w:rFonts w:ascii="仿宋_GB2312" w:eastAsia="仿宋_GB2312" w:hAnsi="宋体"/>
          <w:b/>
          <w:sz w:val="30"/>
          <w:szCs w:val="30"/>
        </w:rPr>
        <w:t>c）为维护客户关系、提升客户服务的目的，用于向</w:t>
      </w:r>
      <w:r w:rsidR="003601CA" w:rsidRPr="00EF1BF8">
        <w:rPr>
          <w:rFonts w:ascii="仿宋_GB2312" w:eastAsia="仿宋_GB2312" w:hAnsi="宋体" w:hint="eastAsia"/>
          <w:b/>
          <w:sz w:val="30"/>
          <w:szCs w:val="30"/>
        </w:rPr>
        <w:t>乙</w:t>
      </w:r>
      <w:r w:rsidRPr="00EF1BF8">
        <w:rPr>
          <w:rFonts w:ascii="仿宋_GB2312" w:eastAsia="仿宋_GB2312" w:hAnsi="宋体" w:hint="eastAsia"/>
          <w:b/>
          <w:sz w:val="30"/>
          <w:szCs w:val="30"/>
        </w:rPr>
        <w:t>方推荐或营销</w:t>
      </w:r>
      <w:r w:rsidR="003601CA" w:rsidRPr="00EF1BF8">
        <w:rPr>
          <w:rFonts w:ascii="仿宋_GB2312" w:eastAsia="仿宋_GB2312" w:hAnsi="宋体" w:hint="eastAsia"/>
          <w:b/>
          <w:sz w:val="30"/>
          <w:szCs w:val="30"/>
        </w:rPr>
        <w:t>甲</w:t>
      </w:r>
      <w:r w:rsidRPr="00EF1BF8">
        <w:rPr>
          <w:rFonts w:ascii="仿宋_GB2312" w:eastAsia="仿宋_GB2312" w:hAnsi="宋体" w:hint="eastAsia"/>
          <w:b/>
          <w:sz w:val="30"/>
          <w:szCs w:val="30"/>
        </w:rPr>
        <w:t>方的其他</w:t>
      </w:r>
      <w:r w:rsidR="002548DD" w:rsidRPr="00EF1BF8">
        <w:rPr>
          <w:rFonts w:ascii="仿宋_GB2312" w:eastAsia="仿宋_GB2312" w:hAnsi="宋体" w:hint="eastAsia"/>
          <w:b/>
          <w:sz w:val="30"/>
          <w:szCs w:val="30"/>
        </w:rPr>
        <w:t>信用卡</w:t>
      </w:r>
      <w:r w:rsidRPr="00EF1BF8">
        <w:rPr>
          <w:rFonts w:ascii="仿宋_GB2312" w:eastAsia="仿宋_GB2312" w:hAnsi="宋体" w:hint="eastAsia"/>
          <w:b/>
          <w:sz w:val="30"/>
          <w:szCs w:val="30"/>
        </w:rPr>
        <w:t>产品和服务，但</w:t>
      </w:r>
      <w:r w:rsidR="003601CA" w:rsidRPr="00EF1BF8">
        <w:rPr>
          <w:rFonts w:ascii="仿宋_GB2312" w:eastAsia="仿宋_GB2312" w:hAnsi="宋体" w:hint="eastAsia"/>
          <w:b/>
          <w:sz w:val="30"/>
          <w:szCs w:val="30"/>
        </w:rPr>
        <w:t>乙</w:t>
      </w:r>
      <w:r w:rsidRPr="00EF1BF8">
        <w:rPr>
          <w:rFonts w:ascii="仿宋_GB2312" w:eastAsia="仿宋_GB2312" w:hAnsi="宋体" w:hint="eastAsia"/>
          <w:b/>
          <w:sz w:val="30"/>
          <w:szCs w:val="30"/>
        </w:rPr>
        <w:t>方不愿接受的除外；</w:t>
      </w:r>
    </w:p>
    <w:p w:rsidR="00FF437A" w:rsidRPr="00EF1BF8" w:rsidRDefault="00542F17" w:rsidP="00543D39">
      <w:pPr>
        <w:autoSpaceDE w:val="0"/>
        <w:autoSpaceDN w:val="0"/>
        <w:adjustRightInd w:val="0"/>
        <w:spacing w:line="560" w:lineRule="exact"/>
        <w:ind w:right="26" w:firstLine="601"/>
        <w:rPr>
          <w:rFonts w:ascii="仿宋_GB2312" w:eastAsia="仿宋_GB2312" w:hAnsi="宋体"/>
          <w:b/>
          <w:sz w:val="30"/>
          <w:szCs w:val="30"/>
        </w:rPr>
      </w:pPr>
      <w:r w:rsidRPr="00EF1BF8">
        <w:rPr>
          <w:rFonts w:ascii="仿宋_GB2312" w:eastAsia="仿宋_GB2312" w:hAnsi="宋体" w:hint="eastAsia"/>
          <w:b/>
          <w:sz w:val="30"/>
          <w:szCs w:val="30"/>
        </w:rPr>
        <w:t>（</w:t>
      </w:r>
      <w:r w:rsidRPr="00EF1BF8">
        <w:rPr>
          <w:rFonts w:ascii="仿宋_GB2312" w:eastAsia="仿宋_GB2312" w:hAnsi="宋体"/>
          <w:b/>
          <w:sz w:val="30"/>
          <w:szCs w:val="30"/>
        </w:rPr>
        <w:t>d）为使</w:t>
      </w:r>
      <w:r w:rsidR="003601CA" w:rsidRPr="00EF1BF8">
        <w:rPr>
          <w:rFonts w:ascii="仿宋_GB2312" w:eastAsia="仿宋_GB2312" w:hAnsi="宋体" w:hint="eastAsia"/>
          <w:b/>
          <w:sz w:val="30"/>
          <w:szCs w:val="30"/>
        </w:rPr>
        <w:t>乙</w:t>
      </w:r>
      <w:r w:rsidRPr="00EF1BF8">
        <w:rPr>
          <w:rFonts w:ascii="仿宋_GB2312" w:eastAsia="仿宋_GB2312" w:hAnsi="宋体" w:hint="eastAsia"/>
          <w:b/>
          <w:sz w:val="30"/>
          <w:szCs w:val="30"/>
        </w:rPr>
        <w:t>方获得相关会员权益或优惠权益，披露给</w:t>
      </w:r>
      <w:r w:rsidR="002548DD" w:rsidRPr="00EF1BF8">
        <w:rPr>
          <w:rFonts w:ascii="仿宋_GB2312" w:eastAsia="仿宋_GB2312" w:hAnsi="宋体" w:hint="eastAsia"/>
          <w:b/>
          <w:sz w:val="30"/>
          <w:szCs w:val="30"/>
        </w:rPr>
        <w:t>甲方</w:t>
      </w:r>
      <w:r w:rsidRPr="00EF1BF8">
        <w:rPr>
          <w:rFonts w:ascii="仿宋_GB2312" w:eastAsia="仿宋_GB2312" w:hAnsi="宋体" w:hint="eastAsia"/>
          <w:b/>
          <w:sz w:val="30"/>
          <w:szCs w:val="30"/>
        </w:rPr>
        <w:t>的合作方或其指定的供应商和服务商。</w:t>
      </w:r>
    </w:p>
    <w:p w:rsidR="0017346C" w:rsidRPr="00EF1BF8" w:rsidRDefault="00542F17" w:rsidP="00543D39">
      <w:pPr>
        <w:autoSpaceDE w:val="0"/>
        <w:autoSpaceDN w:val="0"/>
        <w:adjustRightInd w:val="0"/>
        <w:spacing w:line="560" w:lineRule="exact"/>
        <w:ind w:right="26" w:firstLine="601"/>
        <w:rPr>
          <w:rFonts w:ascii="仿宋_GB2312" w:eastAsia="仿宋_GB2312" w:hAnsi="宋体"/>
          <w:b/>
          <w:sz w:val="30"/>
          <w:szCs w:val="30"/>
        </w:rPr>
      </w:pPr>
      <w:r w:rsidRPr="00EF1BF8">
        <w:rPr>
          <w:rFonts w:ascii="仿宋_GB2312" w:eastAsia="仿宋_GB2312" w:hAnsi="宋体" w:hint="eastAsia"/>
          <w:b/>
          <w:sz w:val="30"/>
          <w:szCs w:val="30"/>
        </w:rPr>
        <w:t>除法律法规规定必须披露或</w:t>
      </w:r>
      <w:r w:rsidR="003601CA" w:rsidRPr="00EF1BF8">
        <w:rPr>
          <w:rFonts w:ascii="仿宋_GB2312" w:eastAsia="仿宋_GB2312" w:hAnsi="宋体" w:hint="eastAsia"/>
          <w:b/>
          <w:sz w:val="30"/>
          <w:szCs w:val="30"/>
        </w:rPr>
        <w:t>乙</w:t>
      </w:r>
      <w:r w:rsidRPr="00EF1BF8">
        <w:rPr>
          <w:rFonts w:ascii="仿宋_GB2312" w:eastAsia="仿宋_GB2312" w:hAnsi="宋体" w:hint="eastAsia"/>
          <w:b/>
          <w:sz w:val="30"/>
          <w:szCs w:val="30"/>
        </w:rPr>
        <w:t>方授权</w:t>
      </w:r>
      <w:r w:rsidR="003601CA" w:rsidRPr="00EF1BF8">
        <w:rPr>
          <w:rFonts w:ascii="仿宋_GB2312" w:eastAsia="仿宋_GB2312" w:hAnsi="宋体" w:hint="eastAsia"/>
          <w:b/>
          <w:sz w:val="30"/>
          <w:szCs w:val="30"/>
        </w:rPr>
        <w:t>甲</w:t>
      </w:r>
      <w:r w:rsidRPr="00EF1BF8">
        <w:rPr>
          <w:rFonts w:ascii="仿宋_GB2312" w:eastAsia="仿宋_GB2312" w:hAnsi="宋体" w:hint="eastAsia"/>
          <w:b/>
          <w:sz w:val="30"/>
          <w:szCs w:val="30"/>
        </w:rPr>
        <w:t>方披露的以外，</w:t>
      </w:r>
      <w:r w:rsidR="003601CA" w:rsidRPr="00EF1BF8">
        <w:rPr>
          <w:rFonts w:ascii="仿宋_GB2312" w:eastAsia="仿宋_GB2312" w:hAnsi="宋体" w:hint="eastAsia"/>
          <w:b/>
          <w:sz w:val="30"/>
          <w:szCs w:val="30"/>
        </w:rPr>
        <w:t>甲</w:t>
      </w:r>
      <w:r w:rsidRPr="00EF1BF8">
        <w:rPr>
          <w:rFonts w:ascii="仿宋_GB2312" w:eastAsia="仿宋_GB2312" w:hAnsi="宋体" w:hint="eastAsia"/>
          <w:b/>
          <w:sz w:val="30"/>
          <w:szCs w:val="30"/>
        </w:rPr>
        <w:t>方承诺对上述信息承担保密义务，并要求接收</w:t>
      </w:r>
      <w:r w:rsidR="003601CA" w:rsidRPr="00EF1BF8">
        <w:rPr>
          <w:rFonts w:ascii="仿宋_GB2312" w:eastAsia="仿宋_GB2312" w:hAnsi="宋体" w:hint="eastAsia"/>
          <w:b/>
          <w:sz w:val="30"/>
          <w:szCs w:val="30"/>
        </w:rPr>
        <w:t>甲</w:t>
      </w:r>
      <w:r w:rsidRPr="00EF1BF8">
        <w:rPr>
          <w:rFonts w:ascii="仿宋_GB2312" w:eastAsia="仿宋_GB2312" w:hAnsi="宋体" w:hint="eastAsia"/>
          <w:b/>
          <w:sz w:val="30"/>
          <w:szCs w:val="30"/>
        </w:rPr>
        <w:t>方披露资料的第三方对上述信息承担保密义务。如</w:t>
      </w:r>
      <w:r w:rsidR="003601CA" w:rsidRPr="00EF1BF8">
        <w:rPr>
          <w:rFonts w:ascii="仿宋_GB2312" w:eastAsia="仿宋_GB2312" w:hAnsi="宋体" w:hint="eastAsia"/>
          <w:b/>
          <w:sz w:val="30"/>
          <w:szCs w:val="30"/>
        </w:rPr>
        <w:t>甲</w:t>
      </w:r>
      <w:r w:rsidRPr="00EF1BF8">
        <w:rPr>
          <w:rFonts w:ascii="仿宋_GB2312" w:eastAsia="仿宋_GB2312" w:hAnsi="宋体" w:hint="eastAsia"/>
          <w:b/>
          <w:sz w:val="30"/>
          <w:szCs w:val="30"/>
        </w:rPr>
        <w:t>方违反保密义务，将依法承担法律责任。</w:t>
      </w:r>
    </w:p>
    <w:p w:rsidR="0017346C" w:rsidRPr="00EF1BF8" w:rsidRDefault="00881A33" w:rsidP="00543D39">
      <w:pPr>
        <w:spacing w:line="560" w:lineRule="exact"/>
        <w:ind w:firstLine="601"/>
        <w:rPr>
          <w:rFonts w:ascii="仿宋_GB2312" w:eastAsia="仿宋_GB2312" w:hAnsi="宋体"/>
          <w:b/>
          <w:sz w:val="30"/>
          <w:szCs w:val="30"/>
        </w:rPr>
      </w:pPr>
      <w:r w:rsidRPr="00EF1BF8">
        <w:rPr>
          <w:rFonts w:ascii="仿宋_GB2312" w:eastAsia="仿宋_GB2312" w:hAnsi="宋体"/>
          <w:b/>
          <w:sz w:val="30"/>
          <w:szCs w:val="30"/>
        </w:rPr>
        <w:t>7</w:t>
      </w:r>
      <w:r w:rsidR="00FD6DA5" w:rsidRPr="00EF1BF8">
        <w:rPr>
          <w:rFonts w:ascii="仿宋_GB2312" w:eastAsia="仿宋_GB2312" w:hAnsi="宋体" w:hint="eastAsia"/>
          <w:b/>
          <w:sz w:val="30"/>
          <w:szCs w:val="30"/>
        </w:rPr>
        <w:t>、乙方同意并授权甲方根据法律法规和监管部门的要求和业务需要保留其相关资料</w:t>
      </w:r>
      <w:r w:rsidR="00FD6DA5" w:rsidRPr="00EF1BF8">
        <w:rPr>
          <w:rFonts w:ascii="仿宋_GB2312" w:eastAsia="仿宋_GB2312" w:hAnsi="宋体"/>
          <w:b/>
          <w:sz w:val="30"/>
          <w:szCs w:val="30"/>
        </w:rPr>
        <w:t>(包括影像资料)，出于业务办理、诉讼及纠</w:t>
      </w:r>
      <w:r w:rsidR="00FD6DA5" w:rsidRPr="00EF1BF8">
        <w:rPr>
          <w:rFonts w:ascii="仿宋_GB2312" w:eastAsia="仿宋_GB2312" w:hAnsi="宋体"/>
          <w:b/>
          <w:sz w:val="30"/>
          <w:szCs w:val="30"/>
        </w:rPr>
        <w:lastRenderedPageBreak/>
        <w:t>纷处理、法律及监管（包括反洗钱）的需求将其个人信息进行储存。甲方仅根据法律法规和监管规范的要求以及为实现本合约声明的目的所必须的时限来确定个人信息保存期限并在此期限内保留该等个人信息。乙方知悉并理解本授权条款的声明。甲方承诺对上述乙方资料保密。</w:t>
      </w:r>
    </w:p>
    <w:p w:rsidR="00543D39" w:rsidRPr="00EF1BF8" w:rsidRDefault="00543D39" w:rsidP="00543D39">
      <w:pPr>
        <w:spacing w:line="560" w:lineRule="exact"/>
        <w:ind w:firstLine="601"/>
        <w:rPr>
          <w:rFonts w:ascii="仿宋_GB2312" w:eastAsia="仿宋_GB2312" w:hAnsi="宋体"/>
          <w:b/>
          <w:sz w:val="30"/>
          <w:szCs w:val="30"/>
        </w:rPr>
      </w:pPr>
    </w:p>
    <w:p w:rsidR="00543D39" w:rsidRPr="00EF1BF8" w:rsidRDefault="00543D39" w:rsidP="00543D39">
      <w:pPr>
        <w:autoSpaceDE w:val="0"/>
        <w:autoSpaceDN w:val="0"/>
        <w:adjustRightInd w:val="0"/>
        <w:spacing w:line="560" w:lineRule="exact"/>
        <w:ind w:right="3446" w:firstLineChars="200" w:firstLine="602"/>
        <w:rPr>
          <w:rFonts w:ascii="仿宋_GB2312" w:eastAsia="仿宋_GB2312" w:hAnsi="宋体" w:cs="文鼎CS大宋"/>
          <w:b/>
          <w:kern w:val="0"/>
          <w:sz w:val="30"/>
          <w:szCs w:val="30"/>
        </w:rPr>
      </w:pPr>
      <w:r w:rsidRPr="00EF1BF8">
        <w:rPr>
          <w:rFonts w:ascii="仿宋_GB2312" w:eastAsia="仿宋_GB2312" w:hAnsi="宋体" w:cs="文鼎CS大宋" w:hint="eastAsia"/>
          <w:b/>
          <w:kern w:val="0"/>
          <w:sz w:val="30"/>
          <w:szCs w:val="30"/>
        </w:rPr>
        <w:t>第二条</w:t>
      </w:r>
      <w:r w:rsidRPr="00EF1BF8">
        <w:rPr>
          <w:rFonts w:ascii="仿宋_GB2312" w:eastAsia="仿宋_GB2312" w:hAnsi="宋体" w:cs="文鼎CS大宋"/>
          <w:b/>
          <w:kern w:val="0"/>
          <w:sz w:val="30"/>
          <w:szCs w:val="30"/>
        </w:rPr>
        <w:t xml:space="preserve">  </w:t>
      </w:r>
      <w:r w:rsidRPr="00EF1BF8">
        <w:rPr>
          <w:rFonts w:ascii="仿宋_GB2312" w:eastAsia="仿宋_GB2312" w:cs="仿宋_GB2312" w:hint="eastAsia"/>
          <w:b/>
          <w:sz w:val="30"/>
          <w:szCs w:val="30"/>
          <w:lang w:val="zh-CN"/>
        </w:rPr>
        <w:t>批核及信用额度</w:t>
      </w:r>
    </w:p>
    <w:p w:rsidR="0017346C" w:rsidRPr="00EF1BF8" w:rsidRDefault="00FD6DA5" w:rsidP="00543D39">
      <w:pPr>
        <w:autoSpaceDE w:val="0"/>
        <w:autoSpaceDN w:val="0"/>
        <w:adjustRightInd w:val="0"/>
        <w:spacing w:line="560" w:lineRule="exact"/>
        <w:ind w:right="28" w:firstLineChars="200" w:firstLine="600"/>
        <w:rPr>
          <w:rFonts w:ascii="仿宋_GB2312" w:eastAsia="仿宋_GB2312" w:cs="仿宋_GB2312"/>
          <w:b/>
          <w:sz w:val="30"/>
          <w:szCs w:val="30"/>
          <w:lang w:val="zh-CN"/>
        </w:rPr>
      </w:pPr>
      <w:r w:rsidRPr="00EF1BF8">
        <w:rPr>
          <w:rFonts w:ascii="仿宋_GB2312" w:eastAsia="仿宋_GB2312" w:hAnsi="宋体" w:cs="文鼎CS大宋"/>
          <w:kern w:val="0"/>
          <w:sz w:val="30"/>
          <w:szCs w:val="30"/>
        </w:rPr>
        <w:t>1、甲方有权根据乙方的</w:t>
      </w:r>
      <w:r w:rsidR="004E53CC" w:rsidRPr="00EF1BF8">
        <w:rPr>
          <w:rFonts w:ascii="仿宋_GB2312" w:eastAsia="仿宋_GB2312" w:hAnsi="宋体" w:cs="文鼎CS大宋" w:hint="eastAsia"/>
          <w:kern w:val="0"/>
          <w:sz w:val="30"/>
          <w:szCs w:val="30"/>
        </w:rPr>
        <w:t>申请及</w:t>
      </w:r>
      <w:r w:rsidRPr="00EF1BF8">
        <w:rPr>
          <w:rFonts w:ascii="仿宋_GB2312" w:eastAsia="仿宋_GB2312" w:hAnsi="宋体" w:cs="文鼎CS大宋"/>
          <w:kern w:val="0"/>
          <w:sz w:val="30"/>
          <w:szCs w:val="30"/>
        </w:rPr>
        <w:t>资信状况决定是否</w:t>
      </w:r>
      <w:r w:rsidR="00881A33" w:rsidRPr="00EF1BF8">
        <w:rPr>
          <w:rFonts w:ascii="仿宋_GB2312" w:eastAsia="仿宋_GB2312" w:hAnsi="宋体" w:cs="文鼎CS大宋" w:hint="eastAsia"/>
          <w:kern w:val="0"/>
          <w:sz w:val="30"/>
          <w:szCs w:val="30"/>
        </w:rPr>
        <w:t>发卡、卡片的等级及信用额度</w:t>
      </w:r>
      <w:r w:rsidRPr="00EF1BF8">
        <w:rPr>
          <w:rFonts w:ascii="仿宋_GB2312" w:eastAsia="仿宋_GB2312" w:hAnsi="宋体" w:cs="文鼎CS大宋"/>
          <w:kern w:val="0"/>
          <w:sz w:val="30"/>
          <w:szCs w:val="30"/>
        </w:rPr>
        <w:t>。甲方决定不向乙方核发卡片的，无须向乙方另行公布具体原因。</w:t>
      </w:r>
      <w:r w:rsidR="004E53CC" w:rsidRPr="00EF1BF8">
        <w:rPr>
          <w:rFonts w:ascii="仿宋_GB2312" w:eastAsia="仿宋_GB2312" w:hAnsi="宋体" w:cs="文鼎CS大宋" w:hint="eastAsia"/>
          <w:kern w:val="0"/>
          <w:sz w:val="30"/>
          <w:szCs w:val="30"/>
        </w:rPr>
        <w:t>甲方依法对乙方的信息承担保密义务，未经乙方同意不得向任何单位或个人披露，但法律、法规、规章及其他规范性文件另有规定或甲乙双方另有约定的除外。</w:t>
      </w:r>
      <w:r w:rsidR="004E53CC" w:rsidRPr="00EF1BF8">
        <w:rPr>
          <w:rFonts w:ascii="仿宋_GB2312" w:eastAsia="仿宋_GB2312" w:cs="仿宋_GB2312" w:hint="eastAsia"/>
          <w:kern w:val="0"/>
          <w:sz w:val="30"/>
          <w:szCs w:val="30"/>
          <w:lang w:val="zh-CN"/>
        </w:rPr>
        <w:t>不论乙方信用卡申请是否获得批核，甲方</w:t>
      </w:r>
      <w:r w:rsidR="004E53CC" w:rsidRPr="00EF1BF8">
        <w:rPr>
          <w:rFonts w:ascii="仿宋_GB2312" w:eastAsia="仿宋_GB2312" w:cs="仿宋_GB2312" w:hint="eastAsia"/>
          <w:kern w:val="0"/>
          <w:sz w:val="30"/>
          <w:szCs w:val="30"/>
        </w:rPr>
        <w:t>均</w:t>
      </w:r>
      <w:r w:rsidR="004E53CC" w:rsidRPr="00EF1BF8">
        <w:rPr>
          <w:rFonts w:ascii="仿宋_GB2312" w:eastAsia="仿宋_GB2312" w:cs="仿宋_GB2312" w:hint="eastAsia"/>
          <w:kern w:val="0"/>
          <w:sz w:val="30"/>
          <w:szCs w:val="30"/>
          <w:lang w:val="zh-CN"/>
        </w:rPr>
        <w:t>不予退还。</w:t>
      </w:r>
    </w:p>
    <w:p w:rsidR="0017346C" w:rsidRPr="00EF1BF8" w:rsidRDefault="00FD6DA5">
      <w:pPr>
        <w:autoSpaceDE w:val="0"/>
        <w:autoSpaceDN w:val="0"/>
        <w:adjustRightInd w:val="0"/>
        <w:spacing w:line="560" w:lineRule="exact"/>
        <w:ind w:right="26" w:firstLineChars="200" w:firstLine="600"/>
        <w:rPr>
          <w:rFonts w:ascii="仿宋_GB2312" w:eastAsia="仿宋_GB2312" w:hAnsi="宋体" w:cs="宋体"/>
          <w:kern w:val="0"/>
          <w:sz w:val="30"/>
          <w:szCs w:val="30"/>
        </w:rPr>
      </w:pPr>
      <w:r w:rsidRPr="00EF1BF8">
        <w:rPr>
          <w:rFonts w:ascii="仿宋_GB2312" w:eastAsia="仿宋_GB2312" w:hAnsi="宋体" w:cs="文鼎CS大宋"/>
          <w:kern w:val="0"/>
          <w:sz w:val="30"/>
          <w:szCs w:val="30"/>
        </w:rPr>
        <w:t>2</w:t>
      </w:r>
      <w:r w:rsidRPr="00EF1BF8">
        <w:rPr>
          <w:rFonts w:ascii="仿宋_GB2312" w:eastAsia="仿宋_GB2312" w:hAnsi="宋体" w:cs="文鼎CS大宋" w:hint="eastAsia"/>
          <w:kern w:val="0"/>
          <w:sz w:val="30"/>
          <w:szCs w:val="30"/>
        </w:rPr>
        <w:t>、甲方将根据乙方的资信情况、消费情况、还款信用等条件，为乙方设定总信用额度，</w:t>
      </w:r>
      <w:r w:rsidRPr="00EF1BF8">
        <w:rPr>
          <w:rFonts w:ascii="仿宋_GB2312" w:eastAsia="仿宋_GB2312" w:hAnsi="宋体" w:cs="宋体" w:hint="eastAsia"/>
          <w:kern w:val="0"/>
          <w:sz w:val="30"/>
          <w:szCs w:val="30"/>
        </w:rPr>
        <w:t>乙方名下所有在甲方开立的信用卡卡片（含附属卡）的账户信用额度、分期付款总体信用额度、附属卡信用额度、现金提取信用额度等受甲方对乙方设定的总信用额度的</w:t>
      </w:r>
      <w:r w:rsidR="00E3409C" w:rsidRPr="00EF1BF8">
        <w:rPr>
          <w:rFonts w:ascii="仿宋_GB2312" w:eastAsia="仿宋_GB2312" w:hAnsi="宋体" w:cs="宋体" w:hint="eastAsia"/>
          <w:kern w:val="0"/>
          <w:sz w:val="30"/>
          <w:szCs w:val="30"/>
        </w:rPr>
        <w:t>限</w:t>
      </w:r>
      <w:r w:rsidRPr="00EF1BF8">
        <w:rPr>
          <w:rFonts w:ascii="仿宋_GB2312" w:eastAsia="仿宋_GB2312" w:hAnsi="宋体" w:cs="宋体" w:hint="eastAsia"/>
          <w:kern w:val="0"/>
          <w:sz w:val="30"/>
          <w:szCs w:val="30"/>
        </w:rPr>
        <w:t>制，且甲方有权根据业务风险设定额度为循环额度或一次性使用额度。</w:t>
      </w:r>
    </w:p>
    <w:p w:rsidR="0017346C" w:rsidRPr="00EF1BF8" w:rsidRDefault="00FD6DA5">
      <w:pPr>
        <w:autoSpaceDE w:val="0"/>
        <w:autoSpaceDN w:val="0"/>
        <w:adjustRightInd w:val="0"/>
        <w:spacing w:line="560" w:lineRule="exact"/>
        <w:ind w:right="26" w:firstLineChars="200" w:firstLine="600"/>
        <w:rPr>
          <w:rFonts w:ascii="仿宋_GB2312" w:eastAsia="仿宋_GB2312" w:cs="仿宋_GB2312"/>
          <w:bCs/>
          <w:sz w:val="30"/>
          <w:szCs w:val="30"/>
          <w:lang w:val="zh-CN"/>
        </w:rPr>
      </w:pPr>
      <w:r w:rsidRPr="00EF1BF8">
        <w:rPr>
          <w:rFonts w:ascii="仿宋_GB2312" w:eastAsia="仿宋_GB2312" w:cs="仿宋_GB2312"/>
          <w:bCs/>
          <w:sz w:val="30"/>
          <w:szCs w:val="30"/>
          <w:lang w:val="zh-CN"/>
        </w:rPr>
        <w:t>3</w:t>
      </w:r>
      <w:r w:rsidRPr="00EF1BF8">
        <w:rPr>
          <w:rFonts w:ascii="仿宋_GB2312" w:eastAsia="仿宋_GB2312" w:cs="仿宋_GB2312" w:hint="eastAsia"/>
          <w:bCs/>
          <w:sz w:val="30"/>
          <w:szCs w:val="30"/>
          <w:lang w:val="zh-CN"/>
        </w:rPr>
        <w:t>、乙方同意甲方可以根据乙方交易、还款等用卡情况、资信状况变化或风险信息等情况调整其信用卡的信用额度（额度可调整直至为零），或者要求乙方提供或增加担保。甲方调整信用额度可</w:t>
      </w:r>
      <w:r w:rsidRPr="00EF1BF8">
        <w:rPr>
          <w:rFonts w:ascii="仿宋_GB2312" w:eastAsia="仿宋_GB2312" w:cs="仿宋_GB2312" w:hint="eastAsia"/>
          <w:bCs/>
          <w:sz w:val="30"/>
          <w:szCs w:val="30"/>
          <w:lang w:val="zh-CN"/>
        </w:rPr>
        <w:lastRenderedPageBreak/>
        <w:t>通过短信、电话、官方微信、对账单或书面等方式之一通知乙方。前述信用额度调整不影响乙方在本协议项下的还款义务，乙方仍需偿还已发生的交易款项、利息、违约金及费用等，且不得以未收到通知为由要求甲方承担责任，除非甲方存在法律、法规规定的过错。</w:t>
      </w:r>
    </w:p>
    <w:p w:rsidR="0017346C" w:rsidRPr="00EF1BF8" w:rsidRDefault="00FD6DA5">
      <w:pPr>
        <w:autoSpaceDE w:val="0"/>
        <w:autoSpaceDN w:val="0"/>
        <w:adjustRightInd w:val="0"/>
        <w:spacing w:line="560" w:lineRule="exact"/>
        <w:ind w:right="26" w:firstLineChars="200" w:firstLine="602"/>
        <w:rPr>
          <w:rFonts w:ascii="仿宋_GB2312" w:eastAsia="仿宋_GB2312" w:hAnsi="宋体" w:cs="文鼎CS大宋"/>
          <w:kern w:val="0"/>
          <w:sz w:val="30"/>
          <w:szCs w:val="30"/>
        </w:rPr>
      </w:pPr>
      <w:r w:rsidRPr="00EF1BF8">
        <w:rPr>
          <w:rFonts w:ascii="仿宋_GB2312" w:eastAsia="仿宋_GB2312" w:cs="仿宋_GB2312" w:hint="eastAsia"/>
          <w:b/>
          <w:sz w:val="30"/>
          <w:szCs w:val="30"/>
          <w:lang w:val="zh-CN"/>
        </w:rPr>
        <w:t>4、</w:t>
      </w:r>
      <w:r w:rsidRPr="00EF1BF8">
        <w:rPr>
          <w:rFonts w:ascii="仿宋_GB2312" w:eastAsia="仿宋_GB2312" w:cs="仿宋_GB2312" w:hint="eastAsia"/>
          <w:b/>
          <w:kern w:val="0"/>
          <w:sz w:val="30"/>
          <w:szCs w:val="30"/>
          <w:lang w:val="zh-CN"/>
        </w:rPr>
        <w:t>乙方持有的信用卡超过</w:t>
      </w:r>
      <w:r w:rsidRPr="00EF1BF8">
        <w:rPr>
          <w:rFonts w:ascii="仿宋_GB2312" w:eastAsia="仿宋_GB2312" w:cs="仿宋_GB2312" w:hint="eastAsia"/>
          <w:b/>
          <w:kern w:val="0"/>
          <w:sz w:val="30"/>
          <w:szCs w:val="30"/>
        </w:rPr>
        <w:t>6个月</w:t>
      </w:r>
      <w:r w:rsidRPr="00EF1BF8">
        <w:rPr>
          <w:rFonts w:ascii="仿宋_GB2312" w:eastAsia="仿宋_GB2312" w:cs="仿宋_GB2312" w:hint="eastAsia"/>
          <w:b/>
          <w:kern w:val="0"/>
          <w:sz w:val="30"/>
          <w:szCs w:val="30"/>
          <w:lang w:val="zh-CN"/>
        </w:rPr>
        <w:t>未发生交易的，甲方有权</w:t>
      </w:r>
      <w:r w:rsidR="00663C6F" w:rsidRPr="00EF1BF8">
        <w:rPr>
          <w:rFonts w:ascii="仿宋_GB2312" w:eastAsia="仿宋_GB2312" w:cs="仿宋_GB2312" w:hint="eastAsia"/>
          <w:b/>
          <w:kern w:val="0"/>
          <w:sz w:val="30"/>
          <w:szCs w:val="30"/>
          <w:lang w:val="zh-CN"/>
        </w:rPr>
        <w:t>通过短信等方式提前3个工作日通知乙方</w:t>
      </w:r>
      <w:r w:rsidR="00122A17" w:rsidRPr="00EF1BF8">
        <w:rPr>
          <w:rFonts w:ascii="仿宋_GB2312" w:eastAsia="仿宋_GB2312" w:cs="仿宋_GB2312" w:hint="eastAsia"/>
          <w:b/>
          <w:kern w:val="0"/>
          <w:sz w:val="30"/>
          <w:szCs w:val="30"/>
          <w:lang w:val="zh-CN"/>
        </w:rPr>
        <w:t>后，调减乙方信用卡的信用额度或停用卡片</w:t>
      </w:r>
      <w:r w:rsidRPr="00EF1BF8">
        <w:rPr>
          <w:rFonts w:ascii="仿宋_GB2312" w:eastAsia="仿宋_GB2312" w:cs="仿宋_GB2312" w:hint="eastAsia"/>
          <w:b/>
          <w:kern w:val="0"/>
          <w:sz w:val="30"/>
          <w:szCs w:val="30"/>
          <w:lang w:val="zh-CN"/>
        </w:rPr>
        <w:t>。</w:t>
      </w:r>
    </w:p>
    <w:p w:rsidR="0017346C" w:rsidRPr="00EF1BF8" w:rsidRDefault="0017346C">
      <w:pPr>
        <w:autoSpaceDE w:val="0"/>
        <w:autoSpaceDN w:val="0"/>
        <w:adjustRightInd w:val="0"/>
        <w:spacing w:line="560" w:lineRule="exact"/>
        <w:ind w:right="26" w:firstLineChars="200" w:firstLine="602"/>
        <w:rPr>
          <w:rFonts w:ascii="仿宋_GB2312" w:eastAsia="仿宋_GB2312" w:cs="仿宋_GB2312"/>
          <w:b/>
          <w:sz w:val="30"/>
          <w:szCs w:val="30"/>
          <w:lang w:val="zh-CN"/>
        </w:rPr>
      </w:pPr>
    </w:p>
    <w:p w:rsidR="0017346C" w:rsidRPr="00EF1BF8" w:rsidRDefault="00FD6DA5">
      <w:pPr>
        <w:autoSpaceDE w:val="0"/>
        <w:autoSpaceDN w:val="0"/>
        <w:adjustRightInd w:val="0"/>
        <w:spacing w:line="560" w:lineRule="exact"/>
        <w:ind w:right="3823" w:firstLine="600"/>
        <w:rPr>
          <w:rFonts w:ascii="仿宋_GB2312" w:eastAsia="仿宋_GB2312" w:hAnsi="宋体" w:cs="文鼎CS大宋"/>
          <w:b/>
          <w:kern w:val="0"/>
          <w:sz w:val="30"/>
          <w:szCs w:val="30"/>
        </w:rPr>
      </w:pPr>
      <w:r w:rsidRPr="00EF1BF8">
        <w:rPr>
          <w:rFonts w:ascii="仿宋_GB2312" w:eastAsia="仿宋_GB2312" w:hAnsi="宋体" w:cs="文鼎CS大宋" w:hint="eastAsia"/>
          <w:b/>
          <w:kern w:val="0"/>
          <w:sz w:val="30"/>
          <w:szCs w:val="30"/>
        </w:rPr>
        <w:t>第三条</w:t>
      </w:r>
      <w:r w:rsidRPr="00EF1BF8">
        <w:rPr>
          <w:rFonts w:ascii="仿宋_GB2312" w:eastAsia="仿宋_GB2312" w:hAnsi="宋体" w:cs="文鼎CS大宋"/>
          <w:b/>
          <w:kern w:val="0"/>
          <w:sz w:val="30"/>
          <w:szCs w:val="30"/>
        </w:rPr>
        <w:t xml:space="preserve">  </w:t>
      </w:r>
      <w:r w:rsidRPr="00EF1BF8">
        <w:rPr>
          <w:rFonts w:ascii="仿宋_GB2312" w:eastAsia="仿宋_GB2312" w:hAnsi="宋体" w:cs="文鼎CS大宋" w:hint="eastAsia"/>
          <w:b/>
          <w:kern w:val="0"/>
          <w:sz w:val="30"/>
          <w:szCs w:val="30"/>
        </w:rPr>
        <w:t>使用</w:t>
      </w:r>
    </w:p>
    <w:p w:rsidR="00E85471" w:rsidRPr="00EF1BF8" w:rsidRDefault="00FD6DA5">
      <w:pPr>
        <w:autoSpaceDE w:val="0"/>
        <w:autoSpaceDN w:val="0"/>
        <w:adjustRightInd w:val="0"/>
        <w:spacing w:line="560" w:lineRule="exact"/>
        <w:ind w:firstLine="625"/>
        <w:rPr>
          <w:rFonts w:ascii="仿宋_GB2312" w:eastAsia="仿宋_GB2312" w:cs="仿宋_GB2312"/>
          <w:b/>
          <w:kern w:val="0"/>
          <w:sz w:val="30"/>
          <w:szCs w:val="30"/>
          <w:lang w:val="zh-CN"/>
        </w:rPr>
      </w:pPr>
      <w:r w:rsidRPr="00EF1BF8">
        <w:rPr>
          <w:rFonts w:ascii="仿宋_GB2312" w:eastAsia="仿宋_GB2312" w:hAnsi="宋体" w:cs="文鼎CS大宋"/>
          <w:kern w:val="0"/>
          <w:sz w:val="30"/>
          <w:szCs w:val="30"/>
        </w:rPr>
        <w:t>1、</w:t>
      </w:r>
      <w:r w:rsidRPr="00EF1BF8">
        <w:rPr>
          <w:rFonts w:ascii="仿宋_GB2312" w:eastAsia="仿宋_GB2312" w:cs="仿宋_GB2312" w:hint="eastAsia"/>
          <w:b/>
          <w:kern w:val="0"/>
          <w:sz w:val="30"/>
          <w:szCs w:val="30"/>
          <w:lang w:val="zh-CN"/>
        </w:rPr>
        <w:t>乙方领取信用卡</w:t>
      </w:r>
      <w:r w:rsidR="00E85471" w:rsidRPr="00EF1BF8">
        <w:rPr>
          <w:rFonts w:ascii="仿宋_GB2312" w:eastAsia="仿宋_GB2312" w:cs="仿宋_GB2312" w:hint="eastAsia"/>
          <w:b/>
          <w:kern w:val="0"/>
          <w:sz w:val="30"/>
          <w:szCs w:val="30"/>
          <w:lang w:val="zh-CN"/>
        </w:rPr>
        <w:t>（实体卡）</w:t>
      </w:r>
      <w:r w:rsidRPr="00EF1BF8">
        <w:rPr>
          <w:rFonts w:ascii="仿宋_GB2312" w:eastAsia="仿宋_GB2312" w:cs="仿宋_GB2312" w:hint="eastAsia"/>
          <w:b/>
          <w:kern w:val="0"/>
          <w:sz w:val="30"/>
          <w:szCs w:val="30"/>
          <w:lang w:val="zh-CN"/>
        </w:rPr>
        <w:t>后，应立即在卡</w:t>
      </w:r>
      <w:r w:rsidR="002D0DA7" w:rsidRPr="00EF1BF8">
        <w:rPr>
          <w:rFonts w:ascii="仿宋_GB2312" w:eastAsia="仿宋_GB2312" w:cs="仿宋_GB2312" w:hint="eastAsia"/>
          <w:b/>
          <w:kern w:val="0"/>
          <w:sz w:val="30"/>
          <w:szCs w:val="30"/>
          <w:lang w:val="zh-CN"/>
        </w:rPr>
        <w:t>片</w:t>
      </w:r>
      <w:r w:rsidRPr="00EF1BF8">
        <w:rPr>
          <w:rFonts w:ascii="仿宋_GB2312" w:eastAsia="仿宋_GB2312" w:cs="仿宋_GB2312" w:hint="eastAsia"/>
          <w:b/>
          <w:kern w:val="0"/>
          <w:sz w:val="30"/>
          <w:szCs w:val="30"/>
          <w:lang w:val="zh-CN"/>
        </w:rPr>
        <w:t>背面签名栏内签上与申请表相同的签名，并在使用信用卡交易时使用相同的签名，否则，由此产生的损失由乙方负责。</w:t>
      </w:r>
    </w:p>
    <w:p w:rsidR="007B1E44" w:rsidRPr="00EF1BF8" w:rsidRDefault="00FD6DA5">
      <w:pPr>
        <w:autoSpaceDE w:val="0"/>
        <w:autoSpaceDN w:val="0"/>
        <w:adjustRightInd w:val="0"/>
        <w:spacing w:line="560" w:lineRule="exact"/>
        <w:ind w:firstLine="625"/>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2、乙方领取信用卡后应根据相关提示对信用卡进行激活，并设置相关的交易密码和查询密码</w:t>
      </w:r>
      <w:r w:rsidR="007B1E44" w:rsidRPr="00EF1BF8">
        <w:rPr>
          <w:rFonts w:ascii="仿宋_GB2312" w:eastAsia="仿宋_GB2312" w:cs="仿宋_GB2312" w:hint="eastAsia"/>
          <w:b/>
          <w:kern w:val="0"/>
          <w:sz w:val="30"/>
          <w:szCs w:val="30"/>
          <w:lang w:val="zh-CN"/>
        </w:rPr>
        <w:t>。乙方应妥善保管信用卡密码，不得向任何人透露，甲方及其工作人员在任何时候都不会向乙方索要密码。乙方可使用交易密码进行交易</w:t>
      </w:r>
      <w:r w:rsidR="00376510" w:rsidRPr="00EF1BF8">
        <w:rPr>
          <w:rFonts w:ascii="仿宋_GB2312" w:eastAsia="仿宋_GB2312" w:cs="仿宋_GB2312" w:hint="eastAsia"/>
          <w:b/>
          <w:kern w:val="0"/>
          <w:sz w:val="30"/>
          <w:szCs w:val="30"/>
          <w:lang w:val="zh-CN"/>
        </w:rPr>
        <w:t>，也可</w:t>
      </w:r>
      <w:r w:rsidR="007B1E44" w:rsidRPr="00EF1BF8">
        <w:rPr>
          <w:rFonts w:ascii="仿宋_GB2312" w:eastAsia="仿宋_GB2312" w:cs="仿宋_GB2312" w:hint="eastAsia"/>
          <w:b/>
          <w:kern w:val="0"/>
          <w:sz w:val="30"/>
          <w:szCs w:val="30"/>
          <w:lang w:val="zh-CN"/>
        </w:rPr>
        <w:t>因交易性质、习惯，或按银行卡组织、甲方规定或依乙方选择不使用密码</w:t>
      </w:r>
      <w:r w:rsidR="00FF437A" w:rsidRPr="00EF1BF8">
        <w:rPr>
          <w:rFonts w:ascii="仿宋_GB2312" w:eastAsia="仿宋_GB2312" w:cs="仿宋_GB2312" w:hint="eastAsia"/>
          <w:b/>
          <w:kern w:val="0"/>
          <w:sz w:val="30"/>
          <w:szCs w:val="30"/>
          <w:lang w:val="zh-CN"/>
        </w:rPr>
        <w:t>进行</w:t>
      </w:r>
      <w:r w:rsidR="007B1E44" w:rsidRPr="00EF1BF8">
        <w:rPr>
          <w:rFonts w:ascii="仿宋_GB2312" w:eastAsia="仿宋_GB2312" w:cs="仿宋_GB2312" w:hint="eastAsia"/>
          <w:b/>
          <w:kern w:val="0"/>
          <w:sz w:val="30"/>
          <w:szCs w:val="30"/>
          <w:lang w:val="zh-CN"/>
        </w:rPr>
        <w:t>交易，包括但不限于不校验密码的刷卡消费，电子现金脱机消费以及通过邮件、电话、移动设备、短信、传真、互联网</w:t>
      </w:r>
      <w:r w:rsidR="00376510" w:rsidRPr="00EF1BF8">
        <w:rPr>
          <w:rFonts w:ascii="仿宋_GB2312" w:eastAsia="仿宋_GB2312" w:cs="仿宋_GB2312" w:hint="eastAsia"/>
          <w:b/>
          <w:kern w:val="0"/>
          <w:sz w:val="30"/>
          <w:szCs w:val="30"/>
          <w:lang w:val="zh-CN"/>
        </w:rPr>
        <w:t>、第三方渠道</w:t>
      </w:r>
      <w:r w:rsidR="007B1E44" w:rsidRPr="00EF1BF8">
        <w:rPr>
          <w:rFonts w:ascii="仿宋_GB2312" w:eastAsia="仿宋_GB2312" w:cs="仿宋_GB2312" w:hint="eastAsia"/>
          <w:b/>
          <w:kern w:val="0"/>
          <w:sz w:val="30"/>
          <w:szCs w:val="30"/>
          <w:lang w:val="zh-CN"/>
        </w:rPr>
        <w:t>等方式进行的交易</w:t>
      </w:r>
      <w:r w:rsidR="00376510" w:rsidRPr="00EF1BF8">
        <w:rPr>
          <w:rFonts w:ascii="仿宋_GB2312" w:eastAsia="仿宋_GB2312" w:cs="仿宋_GB2312" w:hint="eastAsia"/>
          <w:b/>
          <w:kern w:val="0"/>
          <w:sz w:val="30"/>
          <w:szCs w:val="30"/>
          <w:lang w:val="zh-CN"/>
        </w:rPr>
        <w:t>。</w:t>
      </w:r>
      <w:r w:rsidR="00FF437A" w:rsidRPr="00EF1BF8">
        <w:rPr>
          <w:rFonts w:ascii="仿宋_GB2312" w:eastAsia="仿宋_GB2312" w:cs="仿宋_GB2312" w:hint="eastAsia"/>
          <w:b/>
          <w:kern w:val="0"/>
          <w:sz w:val="30"/>
          <w:szCs w:val="30"/>
          <w:lang w:val="zh-CN"/>
        </w:rPr>
        <w:t>不使用密码的交易，</w:t>
      </w:r>
      <w:r w:rsidR="00376510" w:rsidRPr="00EF1BF8">
        <w:rPr>
          <w:rFonts w:ascii="仿宋_GB2312" w:eastAsia="仿宋_GB2312" w:cs="仿宋_GB2312" w:hint="eastAsia"/>
          <w:b/>
          <w:kern w:val="0"/>
          <w:sz w:val="30"/>
          <w:szCs w:val="30"/>
          <w:lang w:val="zh-CN"/>
        </w:rPr>
        <w:t>持卡人</w:t>
      </w:r>
      <w:r w:rsidR="00FF437A" w:rsidRPr="00EF1BF8">
        <w:rPr>
          <w:rFonts w:ascii="仿宋_GB2312" w:eastAsia="仿宋_GB2312" w:cs="仿宋_GB2312" w:hint="eastAsia"/>
          <w:b/>
          <w:kern w:val="0"/>
          <w:sz w:val="30"/>
          <w:szCs w:val="30"/>
          <w:lang w:val="zh-CN"/>
        </w:rPr>
        <w:t>应通过</w:t>
      </w:r>
      <w:r w:rsidR="007B1E44" w:rsidRPr="00EF1BF8">
        <w:rPr>
          <w:rFonts w:ascii="仿宋_GB2312" w:eastAsia="仿宋_GB2312" w:cs="仿宋_GB2312" w:hint="eastAsia"/>
          <w:b/>
          <w:kern w:val="0"/>
          <w:sz w:val="30"/>
          <w:szCs w:val="30"/>
          <w:lang w:val="zh-CN"/>
        </w:rPr>
        <w:t>持卡人签名</w:t>
      </w:r>
      <w:r w:rsidR="00FF437A" w:rsidRPr="00EF1BF8">
        <w:rPr>
          <w:rFonts w:ascii="仿宋_GB2312" w:eastAsia="仿宋_GB2312" w:cs="仿宋_GB2312" w:hint="eastAsia"/>
          <w:b/>
          <w:kern w:val="0"/>
          <w:sz w:val="30"/>
          <w:szCs w:val="30"/>
          <w:lang w:val="zh-CN"/>
        </w:rPr>
        <w:t>、</w:t>
      </w:r>
      <w:r w:rsidR="007B1E44" w:rsidRPr="00EF1BF8">
        <w:rPr>
          <w:rFonts w:ascii="仿宋_GB2312" w:eastAsia="仿宋_GB2312" w:cs="仿宋_GB2312" w:hint="eastAsia"/>
          <w:b/>
          <w:kern w:val="0"/>
          <w:sz w:val="30"/>
          <w:szCs w:val="30"/>
          <w:lang w:val="zh-CN"/>
        </w:rPr>
        <w:t>磁条或芯片信息</w:t>
      </w:r>
      <w:r w:rsidR="00FF437A" w:rsidRPr="00EF1BF8">
        <w:rPr>
          <w:rFonts w:ascii="仿宋_GB2312" w:eastAsia="仿宋_GB2312" w:cs="仿宋_GB2312" w:hint="eastAsia"/>
          <w:b/>
          <w:kern w:val="0"/>
          <w:sz w:val="30"/>
          <w:szCs w:val="30"/>
          <w:lang w:val="zh-CN"/>
        </w:rPr>
        <w:t>、</w:t>
      </w:r>
      <w:r w:rsidR="007B1E44" w:rsidRPr="00EF1BF8">
        <w:rPr>
          <w:rFonts w:ascii="仿宋_GB2312" w:eastAsia="仿宋_GB2312" w:cs="仿宋_GB2312" w:hint="eastAsia"/>
          <w:b/>
          <w:kern w:val="0"/>
          <w:sz w:val="30"/>
          <w:szCs w:val="30"/>
          <w:lang w:val="zh-CN"/>
        </w:rPr>
        <w:t>动态验证码</w:t>
      </w:r>
      <w:r w:rsidR="00FF437A" w:rsidRPr="00EF1BF8">
        <w:rPr>
          <w:rFonts w:ascii="仿宋_GB2312" w:eastAsia="仿宋_GB2312" w:cs="仿宋_GB2312" w:hint="eastAsia"/>
          <w:b/>
          <w:kern w:val="0"/>
          <w:sz w:val="30"/>
          <w:szCs w:val="30"/>
          <w:lang w:val="zh-CN"/>
        </w:rPr>
        <w:t>，</w:t>
      </w:r>
      <w:r w:rsidR="007B1E44" w:rsidRPr="00EF1BF8">
        <w:rPr>
          <w:rFonts w:ascii="仿宋_GB2312" w:eastAsia="仿宋_GB2312" w:cs="仿宋_GB2312" w:hint="eastAsia"/>
          <w:b/>
          <w:kern w:val="0"/>
          <w:sz w:val="30"/>
          <w:szCs w:val="30"/>
          <w:lang w:val="zh-CN"/>
        </w:rPr>
        <w:t>卡号、有效期、安全码等卡面信息，身份证件号码、电话号码等个人信息以及指纹等个人生物特征信息等要素中</w:t>
      </w:r>
      <w:r w:rsidR="007B1E44" w:rsidRPr="00EF1BF8">
        <w:rPr>
          <w:rFonts w:ascii="仿宋_GB2312" w:eastAsia="仿宋_GB2312" w:cs="仿宋_GB2312" w:hint="eastAsia"/>
          <w:b/>
          <w:kern w:val="0"/>
          <w:sz w:val="30"/>
          <w:szCs w:val="30"/>
          <w:lang w:val="zh-CN"/>
        </w:rPr>
        <w:lastRenderedPageBreak/>
        <w:t>的一项或多项（以下简称“验证要素”）进行交易确认。</w:t>
      </w:r>
    </w:p>
    <w:p w:rsidR="0017346C" w:rsidRPr="00EF1BF8" w:rsidRDefault="005C31BD">
      <w:pPr>
        <w:autoSpaceDE w:val="0"/>
        <w:autoSpaceDN w:val="0"/>
        <w:adjustRightInd w:val="0"/>
        <w:spacing w:line="560" w:lineRule="exact"/>
        <w:ind w:firstLine="625"/>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经</w:t>
      </w:r>
      <w:r w:rsidR="00376510" w:rsidRPr="00EF1BF8">
        <w:rPr>
          <w:rFonts w:ascii="仿宋_GB2312" w:eastAsia="仿宋_GB2312" w:cs="仿宋_GB2312" w:hint="eastAsia"/>
          <w:b/>
          <w:kern w:val="0"/>
          <w:sz w:val="30"/>
          <w:szCs w:val="30"/>
          <w:lang w:val="zh-CN"/>
        </w:rPr>
        <w:t>交易</w:t>
      </w:r>
      <w:r w:rsidRPr="00EF1BF8">
        <w:rPr>
          <w:rFonts w:ascii="仿宋_GB2312" w:eastAsia="仿宋_GB2312" w:cs="仿宋_GB2312" w:hint="eastAsia"/>
          <w:b/>
          <w:kern w:val="0"/>
          <w:sz w:val="30"/>
          <w:szCs w:val="30"/>
          <w:lang w:val="zh-CN"/>
        </w:rPr>
        <w:t>密码或验证要素校验通过，交易（含预授权交易）即</w:t>
      </w:r>
      <w:r w:rsidR="00FD6DA5" w:rsidRPr="00EF1BF8">
        <w:rPr>
          <w:rFonts w:ascii="仿宋_GB2312" w:eastAsia="仿宋_GB2312" w:cs="仿宋_GB2312" w:hint="eastAsia"/>
          <w:b/>
          <w:kern w:val="0"/>
          <w:sz w:val="30"/>
          <w:szCs w:val="30"/>
          <w:lang w:val="zh-CN"/>
        </w:rPr>
        <w:t>视为乙方本人所为</w:t>
      </w:r>
      <w:r w:rsidR="007B1E44" w:rsidRPr="00EF1BF8">
        <w:rPr>
          <w:rFonts w:ascii="仿宋_GB2312" w:eastAsia="仿宋_GB2312" w:cs="仿宋_GB2312" w:hint="eastAsia"/>
          <w:b/>
          <w:kern w:val="0"/>
          <w:sz w:val="30"/>
          <w:szCs w:val="30"/>
          <w:lang w:val="zh-CN"/>
        </w:rPr>
        <w:t>并由乙方承担交易款项。基于乙方签字形成的交易凭证和/或凭其他验证要素、密码产生的信息记录之一或全部均属于该项交易的有效凭据。</w:t>
      </w:r>
      <w:r w:rsidR="002C7E38" w:rsidRPr="00EF1BF8">
        <w:rPr>
          <w:rFonts w:ascii="仿宋_GB2312" w:eastAsia="仿宋_GB2312" w:cs="仿宋_GB2312" w:hint="eastAsia"/>
          <w:kern w:val="0"/>
          <w:sz w:val="30"/>
          <w:szCs w:val="30"/>
          <w:lang w:val="zh-CN"/>
        </w:rPr>
        <w:t>无需或无法进行签名的交易，乙方不得以交易单据上无签名或无交易单据为由拒绝</w:t>
      </w:r>
      <w:r w:rsidR="000B6A74" w:rsidRPr="00EF1BF8">
        <w:rPr>
          <w:rFonts w:ascii="仿宋_GB2312" w:eastAsia="仿宋_GB2312" w:cs="仿宋_GB2312" w:hint="eastAsia"/>
          <w:kern w:val="0"/>
          <w:sz w:val="30"/>
          <w:szCs w:val="30"/>
          <w:lang w:val="zh-CN"/>
        </w:rPr>
        <w:t>还</w:t>
      </w:r>
      <w:r w:rsidR="002C7E38" w:rsidRPr="00EF1BF8">
        <w:rPr>
          <w:rFonts w:ascii="仿宋_GB2312" w:eastAsia="仿宋_GB2312" w:cs="仿宋_GB2312" w:hint="eastAsia"/>
          <w:kern w:val="0"/>
          <w:sz w:val="30"/>
          <w:szCs w:val="30"/>
          <w:lang w:val="zh-CN"/>
        </w:rPr>
        <w:t>款。</w:t>
      </w:r>
    </w:p>
    <w:p w:rsidR="0017346C" w:rsidRPr="00EF1BF8" w:rsidRDefault="00FD6DA5">
      <w:pPr>
        <w:autoSpaceDE w:val="0"/>
        <w:autoSpaceDN w:val="0"/>
        <w:adjustRightInd w:val="0"/>
        <w:spacing w:line="560" w:lineRule="exact"/>
        <w:ind w:firstLine="600"/>
        <w:rPr>
          <w:rFonts w:ascii="仿宋_GB2312" w:eastAsia="仿宋_GB2312" w:hAnsi="宋体" w:cs="宋体"/>
          <w:b/>
          <w:kern w:val="0"/>
          <w:sz w:val="30"/>
          <w:szCs w:val="30"/>
        </w:rPr>
      </w:pPr>
      <w:r w:rsidRPr="00EF1BF8">
        <w:rPr>
          <w:rFonts w:ascii="仿宋_GB2312" w:eastAsia="仿宋_GB2312" w:hAnsi="宋体" w:cs="文鼎CS大宋"/>
          <w:kern w:val="0"/>
          <w:sz w:val="30"/>
          <w:szCs w:val="30"/>
        </w:rPr>
        <w:t>3、</w:t>
      </w:r>
      <w:r w:rsidR="007B1E44" w:rsidRPr="00EF1BF8">
        <w:rPr>
          <w:rFonts w:ascii="仿宋_GB2312" w:eastAsia="仿宋_GB2312" w:cs="仿宋_GB2312" w:hint="eastAsia"/>
          <w:kern w:val="0"/>
          <w:sz w:val="30"/>
          <w:szCs w:val="30"/>
          <w:lang w:val="zh-CN"/>
        </w:rPr>
        <w:t>乙</w:t>
      </w:r>
      <w:r w:rsidR="007B1E44" w:rsidRPr="00EF1BF8">
        <w:rPr>
          <w:rFonts w:ascii="仿宋_GB2312" w:eastAsia="仿宋_GB2312" w:hAnsi="宋体" w:cs="文鼎CS大宋" w:hint="eastAsia"/>
          <w:kern w:val="0"/>
          <w:sz w:val="30"/>
          <w:szCs w:val="30"/>
        </w:rPr>
        <w:t>方应采取合理谨慎措施妥善保管信用卡、密码以及验证要素，防止信息丢失或泄露，并不得出租、出售或转借信用卡。</w:t>
      </w:r>
      <w:r w:rsidR="007B1E44" w:rsidRPr="00EF1BF8">
        <w:rPr>
          <w:rFonts w:ascii="仿宋_GB2312" w:eastAsia="仿宋_GB2312" w:hAnsi="宋体" w:cs="文鼎CS大宋" w:hint="eastAsia"/>
          <w:b/>
          <w:kern w:val="0"/>
          <w:sz w:val="30"/>
          <w:szCs w:val="30"/>
        </w:rPr>
        <w:t>因信用卡、密码以及验证要素保管或使用不当，以及出租、出售、转借信用卡，或持卡人对该交易存在欺诈、串通他人欺诈或其他不诚信行为产生的后果或损失应由</w:t>
      </w:r>
      <w:r w:rsidR="007B1E44" w:rsidRPr="00EF1BF8">
        <w:rPr>
          <w:rFonts w:ascii="仿宋_GB2312" w:eastAsia="仿宋_GB2312" w:cs="仿宋_GB2312" w:hint="eastAsia"/>
          <w:b/>
          <w:kern w:val="0"/>
          <w:sz w:val="30"/>
          <w:szCs w:val="30"/>
          <w:lang w:val="zh-CN"/>
        </w:rPr>
        <w:t>乙</w:t>
      </w:r>
      <w:r w:rsidR="007B1E44" w:rsidRPr="00EF1BF8">
        <w:rPr>
          <w:rFonts w:ascii="仿宋_GB2312" w:eastAsia="仿宋_GB2312" w:hAnsi="宋体" w:cs="文鼎CS大宋" w:hint="eastAsia"/>
          <w:b/>
          <w:kern w:val="0"/>
          <w:sz w:val="30"/>
          <w:szCs w:val="30"/>
        </w:rPr>
        <w:t>方自行承担。</w:t>
      </w:r>
    </w:p>
    <w:p w:rsidR="0017346C" w:rsidRPr="00EF1BF8" w:rsidRDefault="00FD6DA5">
      <w:pPr>
        <w:autoSpaceDE w:val="0"/>
        <w:autoSpaceDN w:val="0"/>
        <w:adjustRightInd w:val="0"/>
        <w:spacing w:line="560" w:lineRule="exact"/>
        <w:ind w:firstLine="600"/>
        <w:rPr>
          <w:rFonts w:ascii="仿宋_GB2312" w:eastAsia="仿宋_GB2312" w:cs="仿宋_GB2312"/>
          <w:kern w:val="0"/>
          <w:sz w:val="30"/>
          <w:szCs w:val="30"/>
          <w:lang w:val="zh-CN"/>
        </w:rPr>
      </w:pPr>
      <w:r w:rsidRPr="00EF1BF8">
        <w:rPr>
          <w:rFonts w:ascii="仿宋_GB2312" w:eastAsia="仿宋_GB2312" w:cs="仿宋_GB2312"/>
          <w:kern w:val="0"/>
          <w:sz w:val="30"/>
          <w:szCs w:val="30"/>
        </w:rPr>
        <w:t>4</w:t>
      </w:r>
      <w:r w:rsidRPr="00EF1BF8">
        <w:rPr>
          <w:rFonts w:ascii="仿宋_GB2312" w:eastAsia="仿宋_GB2312" w:cs="仿宋_GB2312" w:hint="eastAsia"/>
          <w:kern w:val="0"/>
          <w:sz w:val="30"/>
          <w:szCs w:val="30"/>
        </w:rPr>
        <w:t>、</w:t>
      </w:r>
      <w:r w:rsidRPr="00EF1BF8">
        <w:rPr>
          <w:rFonts w:ascii="仿宋_GB2312" w:eastAsia="仿宋_GB2312" w:cs="仿宋_GB2312" w:hint="eastAsia"/>
          <w:kern w:val="0"/>
          <w:sz w:val="30"/>
          <w:szCs w:val="30"/>
          <w:lang w:val="zh-CN"/>
        </w:rPr>
        <w:t>在中国境内，乙方可在甲方指定的特约单位、营业网点、自助设备等或具有“银联”标识的受理点使用信用卡；在中国境外，乙方可在具有“银联”标识的受理点使用信用卡。乙方在境内外消费、</w:t>
      </w:r>
      <w:r w:rsidR="002C7E38" w:rsidRPr="00EF1BF8">
        <w:rPr>
          <w:rFonts w:ascii="仿宋_GB2312" w:eastAsia="仿宋_GB2312" w:cs="仿宋_GB2312" w:hint="eastAsia"/>
          <w:kern w:val="0"/>
          <w:sz w:val="30"/>
          <w:szCs w:val="30"/>
          <w:lang w:val="zh-CN"/>
        </w:rPr>
        <w:t>分期付款、</w:t>
      </w:r>
      <w:r w:rsidRPr="00EF1BF8">
        <w:rPr>
          <w:rFonts w:ascii="仿宋_GB2312" w:eastAsia="仿宋_GB2312" w:cs="仿宋_GB2312" w:hint="eastAsia"/>
          <w:kern w:val="0"/>
          <w:sz w:val="30"/>
          <w:szCs w:val="30"/>
          <w:lang w:val="zh-CN"/>
        </w:rPr>
        <w:t>取现及</w:t>
      </w:r>
      <w:r w:rsidR="002C7E38" w:rsidRPr="00EF1BF8">
        <w:rPr>
          <w:rFonts w:ascii="仿宋_GB2312" w:eastAsia="仿宋_GB2312" w:cs="仿宋_GB2312" w:hint="eastAsia"/>
          <w:kern w:val="0"/>
          <w:sz w:val="30"/>
          <w:szCs w:val="30"/>
          <w:lang w:val="zh-CN"/>
        </w:rPr>
        <w:t>转账等交易须遵守国家法律、法规、规章及其他规范性文件，以及甲方、特约商户及银行卡组织等的相关规定</w:t>
      </w:r>
      <w:r w:rsidRPr="00EF1BF8">
        <w:rPr>
          <w:rFonts w:ascii="仿宋_GB2312" w:eastAsia="仿宋_GB2312" w:cs="仿宋_GB2312" w:hint="eastAsia"/>
          <w:kern w:val="0"/>
          <w:sz w:val="30"/>
          <w:szCs w:val="30"/>
          <w:lang w:val="zh-CN"/>
        </w:rPr>
        <w:t>。</w:t>
      </w:r>
      <w:r w:rsidR="001C39E7" w:rsidRPr="00EF1BF8">
        <w:rPr>
          <w:rFonts w:ascii="仿宋_GB2312" w:eastAsia="仿宋_GB2312" w:cs="仿宋_GB2312" w:hint="eastAsia"/>
          <w:kern w:val="0"/>
          <w:sz w:val="30"/>
          <w:szCs w:val="30"/>
          <w:lang w:val="zh-CN"/>
        </w:rPr>
        <w:t>乙方使用信用卡通过电子银行渠道办理业务</w:t>
      </w:r>
      <w:r w:rsidR="00376510" w:rsidRPr="00EF1BF8">
        <w:rPr>
          <w:rFonts w:ascii="仿宋_GB2312" w:eastAsia="仿宋_GB2312" w:cs="仿宋_GB2312" w:hint="eastAsia"/>
          <w:kern w:val="0"/>
          <w:sz w:val="30"/>
          <w:szCs w:val="30"/>
          <w:lang w:val="zh-CN"/>
        </w:rPr>
        <w:t>的</w:t>
      </w:r>
      <w:r w:rsidR="001C39E7" w:rsidRPr="00EF1BF8">
        <w:rPr>
          <w:rFonts w:ascii="仿宋_GB2312" w:eastAsia="仿宋_GB2312" w:cs="仿宋_GB2312" w:hint="eastAsia"/>
          <w:kern w:val="0"/>
          <w:sz w:val="30"/>
          <w:szCs w:val="30"/>
          <w:lang w:val="zh-CN"/>
        </w:rPr>
        <w:t>，应遵守甲方电子银行业务相关协议和交易规则。</w:t>
      </w:r>
    </w:p>
    <w:p w:rsidR="00501EAE" w:rsidRPr="00EF1BF8" w:rsidRDefault="00501EAE" w:rsidP="00501EAE">
      <w:pPr>
        <w:pStyle w:val="A-"/>
        <w:spacing w:line="560" w:lineRule="exact"/>
        <w:ind w:firstLine="600"/>
        <w:rPr>
          <w:rFonts w:ascii="仿宋_GB2312" w:eastAsia="仿宋_GB2312" w:cs="仿宋_GB2312"/>
          <w:b/>
          <w:kern w:val="0"/>
          <w:sz w:val="30"/>
          <w:szCs w:val="30"/>
          <w:lang w:val="zh-CN"/>
        </w:rPr>
      </w:pPr>
      <w:r w:rsidRPr="00EF1BF8">
        <w:rPr>
          <w:rFonts w:ascii="仿宋_GB2312" w:eastAsia="仿宋_GB2312" w:cs="仿宋_GB2312"/>
          <w:kern w:val="0"/>
          <w:sz w:val="30"/>
          <w:szCs w:val="30"/>
          <w:lang w:val="zh-CN"/>
        </w:rPr>
        <w:t>5</w:t>
      </w:r>
      <w:r w:rsidRPr="00EF1BF8">
        <w:rPr>
          <w:rFonts w:ascii="仿宋_GB2312" w:eastAsia="仿宋_GB2312" w:cs="仿宋_GB2312" w:hint="eastAsia"/>
          <w:kern w:val="0"/>
          <w:sz w:val="30"/>
          <w:szCs w:val="30"/>
          <w:lang w:val="zh-CN"/>
        </w:rPr>
        <w:t>、</w:t>
      </w:r>
      <w:r w:rsidRPr="00EF1BF8">
        <w:rPr>
          <w:rFonts w:ascii="仿宋_GB2312" w:eastAsia="仿宋_GB2312" w:cs="仿宋_GB2312" w:hint="eastAsia"/>
          <w:b/>
          <w:kern w:val="0"/>
          <w:sz w:val="30"/>
          <w:szCs w:val="30"/>
          <w:lang w:val="zh-CN"/>
        </w:rPr>
        <w:t>甲方提供给乙方使用的信用额度仅可用于消费领域。乙方承诺该额度不用于：赌博、投入股市、购买基金或期货等有价证券、从事其他投机性经营、支付住房的首付款或偿还贷款、个人及企业的生产经营投入、炒买炒卖房地产、艺术品、古董或收藏品、国家</w:t>
      </w:r>
      <w:r w:rsidRPr="00EF1BF8">
        <w:rPr>
          <w:rFonts w:ascii="仿宋_GB2312" w:eastAsia="仿宋_GB2312" w:cs="仿宋_GB2312" w:hint="eastAsia"/>
          <w:b/>
          <w:kern w:val="0"/>
          <w:sz w:val="30"/>
          <w:szCs w:val="30"/>
          <w:lang w:val="zh-CN"/>
        </w:rPr>
        <w:lastRenderedPageBreak/>
        <w:t>明令禁止的生产投资项目或其他违反国家法律法规和政策的用途。</w:t>
      </w:r>
    </w:p>
    <w:p w:rsidR="00501EAE" w:rsidRPr="00EF1BF8" w:rsidRDefault="00501EAE" w:rsidP="00501EAE">
      <w:pPr>
        <w:pStyle w:val="A-"/>
        <w:spacing w:line="560" w:lineRule="exact"/>
        <w:ind w:firstLine="600"/>
        <w:rPr>
          <w:rFonts w:ascii="仿宋_GB2312" w:eastAsia="仿宋_GB2312" w:cs="仿宋_GB2312"/>
          <w:b/>
          <w:kern w:val="0"/>
          <w:sz w:val="30"/>
          <w:szCs w:val="30"/>
          <w:lang w:val="zh-CN"/>
        </w:rPr>
      </w:pPr>
      <w:r w:rsidRPr="00EF1BF8">
        <w:rPr>
          <w:rFonts w:ascii="仿宋_GB2312" w:eastAsia="仿宋_GB2312" w:cs="仿宋_GB2312" w:hint="eastAsia"/>
          <w:kern w:val="0"/>
          <w:sz w:val="30"/>
          <w:szCs w:val="30"/>
          <w:lang w:val="zh-CN"/>
        </w:rPr>
        <w:t>若甲方发现乙方资金流向存在疑点或乙方采用预借现金方式使用透支额度，甲方有权要求乙方提供相应的佐证资料。若经甲方核实确认乙方资金确实流入违规领域的，</w:t>
      </w:r>
      <w:r w:rsidRPr="00EF1BF8">
        <w:rPr>
          <w:rFonts w:ascii="仿宋_GB2312" w:eastAsia="仿宋_GB2312" w:cs="仿宋_GB2312" w:hint="eastAsia"/>
          <w:b/>
          <w:kern w:val="0"/>
          <w:sz w:val="30"/>
          <w:szCs w:val="30"/>
          <w:lang w:val="zh-CN"/>
        </w:rPr>
        <w:t>甲方有权采取相关限制手段，包括但不限于降低信用额度、冻结卡片、要求乙方提前归还全部欠款、追究乙方违约责任等。</w:t>
      </w:r>
    </w:p>
    <w:p w:rsidR="008D3E8E" w:rsidRPr="00EF1BF8" w:rsidRDefault="00501EAE" w:rsidP="00501EAE">
      <w:pPr>
        <w:autoSpaceDE w:val="0"/>
        <w:autoSpaceDN w:val="0"/>
        <w:adjustRightInd w:val="0"/>
        <w:spacing w:line="560" w:lineRule="exact"/>
        <w:ind w:firstLine="625"/>
        <w:rPr>
          <w:rFonts w:ascii="仿宋_GB2312" w:eastAsia="仿宋_GB2312" w:cs="仿宋_GB2312"/>
          <w:kern w:val="0"/>
          <w:sz w:val="30"/>
          <w:szCs w:val="30"/>
          <w:lang w:val="zh-CN"/>
        </w:rPr>
      </w:pPr>
      <w:r w:rsidRPr="00EF1BF8">
        <w:rPr>
          <w:rFonts w:ascii="仿宋_GB2312" w:eastAsia="仿宋_GB2312" w:cs="仿宋_GB2312" w:hint="eastAsia"/>
          <w:kern w:val="0"/>
          <w:sz w:val="30"/>
          <w:szCs w:val="30"/>
          <w:lang w:val="zh-CN"/>
        </w:rPr>
        <w:t>6</w:t>
      </w:r>
      <w:r w:rsidR="00FD6DA5" w:rsidRPr="00EF1BF8">
        <w:rPr>
          <w:rFonts w:ascii="仿宋_GB2312" w:eastAsia="仿宋_GB2312" w:cs="仿宋_GB2312" w:hint="eastAsia"/>
          <w:kern w:val="0"/>
          <w:sz w:val="30"/>
          <w:szCs w:val="30"/>
          <w:lang w:val="zh-CN"/>
        </w:rPr>
        <w:t>、乙方信用卡如遗失、被窃或发生其它遭乙方以外的他人占有的情形，乙方应尽快及时通过甲方</w:t>
      </w:r>
      <w:r w:rsidR="001C39E7" w:rsidRPr="00EF1BF8">
        <w:rPr>
          <w:rFonts w:ascii="仿宋_GB2312" w:eastAsia="仿宋_GB2312" w:cs="仿宋_GB2312" w:hint="eastAsia"/>
          <w:kern w:val="0"/>
          <w:sz w:val="30"/>
          <w:szCs w:val="30"/>
          <w:lang w:val="zh-CN"/>
        </w:rPr>
        <w:t>客服热线</w:t>
      </w:r>
      <w:r w:rsidR="008D3E8E" w:rsidRPr="00EF1BF8">
        <w:rPr>
          <w:rFonts w:ascii="仿宋_GB2312" w:eastAsia="仿宋_GB2312" w:cs="仿宋_GB2312" w:hint="eastAsia"/>
          <w:kern w:val="0"/>
          <w:sz w:val="30"/>
          <w:szCs w:val="30"/>
          <w:lang w:val="zh-CN"/>
        </w:rPr>
        <w:t>（4</w:t>
      </w:r>
      <w:r w:rsidR="008D3E8E" w:rsidRPr="00EF1BF8">
        <w:rPr>
          <w:rFonts w:ascii="仿宋_GB2312" w:eastAsia="仿宋_GB2312" w:cs="仿宋_GB2312"/>
          <w:kern w:val="0"/>
          <w:sz w:val="30"/>
          <w:szCs w:val="30"/>
          <w:lang w:val="zh-CN"/>
        </w:rPr>
        <w:t>00-800-3888</w:t>
      </w:r>
      <w:r w:rsidR="008D3E8E" w:rsidRPr="00EF1BF8">
        <w:rPr>
          <w:rFonts w:ascii="仿宋_GB2312" w:eastAsia="仿宋_GB2312" w:cs="仿宋_GB2312" w:hint="eastAsia"/>
          <w:kern w:val="0"/>
          <w:sz w:val="30"/>
          <w:szCs w:val="30"/>
          <w:lang w:val="zh-CN"/>
        </w:rPr>
        <w:t>）</w:t>
      </w:r>
      <w:r w:rsidR="001C39E7" w:rsidRPr="00EF1BF8">
        <w:rPr>
          <w:rFonts w:ascii="仿宋_GB2312" w:eastAsia="仿宋_GB2312" w:cs="仿宋_GB2312" w:hint="eastAsia"/>
          <w:kern w:val="0"/>
          <w:sz w:val="30"/>
          <w:szCs w:val="30"/>
          <w:lang w:val="zh-CN"/>
        </w:rPr>
        <w:t>、营业网点等</w:t>
      </w:r>
      <w:r w:rsidR="00FD6DA5" w:rsidRPr="00EF1BF8">
        <w:rPr>
          <w:rFonts w:ascii="仿宋_GB2312" w:eastAsia="仿宋_GB2312" w:cs="仿宋_GB2312" w:hint="eastAsia"/>
          <w:kern w:val="0"/>
          <w:sz w:val="30"/>
          <w:szCs w:val="30"/>
          <w:lang w:val="zh-CN"/>
        </w:rPr>
        <w:t>指定渠道办理挂失，挂失手续经甲方确认后生效，生效后不能撤销。</w:t>
      </w:r>
      <w:r w:rsidR="008D3E8E" w:rsidRPr="00EF1BF8">
        <w:rPr>
          <w:rFonts w:ascii="仿宋_GB2312" w:eastAsia="仿宋_GB2312" w:cs="仿宋_GB2312" w:hint="eastAsia"/>
          <w:kern w:val="0"/>
          <w:sz w:val="30"/>
          <w:szCs w:val="30"/>
          <w:lang w:val="zh-CN"/>
        </w:rPr>
        <w:t>挂失生效前信用卡产生的损失由乙方承担</w:t>
      </w:r>
      <w:r w:rsidR="00FD6DA5" w:rsidRPr="00EF1BF8">
        <w:rPr>
          <w:rFonts w:ascii="仿宋_GB2312" w:eastAsia="仿宋_GB2312" w:cs="仿宋_GB2312" w:hint="eastAsia"/>
          <w:kern w:val="0"/>
          <w:sz w:val="30"/>
          <w:szCs w:val="30"/>
          <w:lang w:val="zh-CN"/>
        </w:rPr>
        <w:t>。</w:t>
      </w:r>
    </w:p>
    <w:p w:rsidR="00116971" w:rsidRPr="00EF1BF8" w:rsidRDefault="006C60D3" w:rsidP="00501EAE">
      <w:pPr>
        <w:pStyle w:val="A-"/>
        <w:spacing w:line="560" w:lineRule="exact"/>
        <w:ind w:firstLine="600"/>
        <w:rPr>
          <w:rFonts w:ascii="仿宋_GB2312" w:eastAsia="仿宋_GB2312"/>
          <w:sz w:val="30"/>
          <w:szCs w:val="30"/>
        </w:rPr>
      </w:pPr>
      <w:r w:rsidRPr="00EF1BF8">
        <w:rPr>
          <w:rFonts w:ascii="仿宋_GB2312" w:eastAsia="仿宋_GB2312" w:hAnsi="Arial" w:cs="Arial"/>
          <w:sz w:val="30"/>
          <w:szCs w:val="30"/>
        </w:rPr>
        <w:t>7</w:t>
      </w:r>
      <w:r w:rsidR="008D3E8E" w:rsidRPr="00EF1BF8">
        <w:rPr>
          <w:rFonts w:ascii="仿宋_GB2312" w:eastAsia="仿宋_GB2312" w:hAnsi="Arial" w:cs="Arial" w:hint="eastAsia"/>
          <w:sz w:val="30"/>
          <w:szCs w:val="30"/>
        </w:rPr>
        <w:t>、</w:t>
      </w:r>
      <w:r w:rsidR="00FD6DA5" w:rsidRPr="00EF1BF8">
        <w:rPr>
          <w:rFonts w:ascii="仿宋_GB2312" w:eastAsia="仿宋_GB2312" w:hint="eastAsia"/>
          <w:b/>
          <w:sz w:val="30"/>
          <w:szCs w:val="30"/>
        </w:rPr>
        <w:t>信用卡卡片有效期为5年，逾期自动失效，</w:t>
      </w:r>
      <w:r w:rsidR="00116971" w:rsidRPr="00EF1BF8">
        <w:rPr>
          <w:rFonts w:ascii="仿宋_GB2312" w:eastAsia="仿宋_GB2312" w:hint="eastAsia"/>
          <w:b/>
          <w:sz w:val="30"/>
          <w:szCs w:val="30"/>
        </w:rPr>
        <w:t>失效后，卡片的使用将受限，乙方同意</w:t>
      </w:r>
      <w:r w:rsidR="00FF437A" w:rsidRPr="00EF1BF8">
        <w:rPr>
          <w:rFonts w:ascii="仿宋_GB2312" w:eastAsia="仿宋_GB2312" w:hint="eastAsia"/>
          <w:b/>
          <w:sz w:val="30"/>
          <w:szCs w:val="30"/>
        </w:rPr>
        <w:t>，</w:t>
      </w:r>
      <w:r w:rsidR="00FD6DA5" w:rsidRPr="00EF1BF8">
        <w:rPr>
          <w:rFonts w:ascii="仿宋_GB2312" w:eastAsia="仿宋_GB2312" w:hint="eastAsia"/>
          <w:sz w:val="30"/>
          <w:szCs w:val="30"/>
        </w:rPr>
        <w:t>甲方依据国家有关规定及乙方</w:t>
      </w:r>
      <w:r w:rsidR="001C39E7" w:rsidRPr="00EF1BF8">
        <w:rPr>
          <w:rFonts w:ascii="仿宋_GB2312" w:eastAsia="仿宋_GB2312" w:hint="eastAsia"/>
          <w:sz w:val="30"/>
          <w:szCs w:val="30"/>
        </w:rPr>
        <w:t>资信</w:t>
      </w:r>
      <w:r w:rsidR="00FD6DA5" w:rsidRPr="00EF1BF8">
        <w:rPr>
          <w:rFonts w:ascii="仿宋_GB2312" w:eastAsia="仿宋_GB2312" w:hint="eastAsia"/>
          <w:sz w:val="30"/>
          <w:szCs w:val="30"/>
        </w:rPr>
        <w:t>情况</w:t>
      </w:r>
      <w:r w:rsidR="001C39E7" w:rsidRPr="00EF1BF8">
        <w:rPr>
          <w:rFonts w:ascii="仿宋_GB2312" w:eastAsia="仿宋_GB2312" w:hint="eastAsia"/>
          <w:sz w:val="30"/>
          <w:szCs w:val="30"/>
        </w:rPr>
        <w:t>等因素</w:t>
      </w:r>
      <w:r w:rsidR="00FD6DA5" w:rsidRPr="00EF1BF8">
        <w:rPr>
          <w:rFonts w:ascii="仿宋_GB2312" w:eastAsia="仿宋_GB2312" w:hint="eastAsia"/>
          <w:sz w:val="30"/>
          <w:szCs w:val="30"/>
        </w:rPr>
        <w:t>，有权决定是否为乙方续发新卡</w:t>
      </w:r>
      <w:r w:rsidR="00870186" w:rsidRPr="00EF1BF8">
        <w:rPr>
          <w:rFonts w:ascii="仿宋_GB2312" w:eastAsia="仿宋_GB2312" w:hint="eastAsia"/>
          <w:sz w:val="30"/>
          <w:szCs w:val="30"/>
        </w:rPr>
        <w:t>。</w:t>
      </w:r>
    </w:p>
    <w:p w:rsidR="00116971" w:rsidRPr="00EF1BF8" w:rsidRDefault="00870186" w:rsidP="00501EAE">
      <w:pPr>
        <w:pStyle w:val="A-"/>
        <w:spacing w:line="560" w:lineRule="exact"/>
        <w:ind w:firstLine="600"/>
        <w:rPr>
          <w:rFonts w:ascii="仿宋_GB2312" w:eastAsia="仿宋_GB2312"/>
          <w:sz w:val="30"/>
          <w:szCs w:val="30"/>
        </w:rPr>
      </w:pPr>
      <w:r w:rsidRPr="00EF1BF8">
        <w:rPr>
          <w:rFonts w:ascii="仿宋_GB2312" w:eastAsia="仿宋_GB2312" w:hint="eastAsia"/>
          <w:sz w:val="30"/>
          <w:szCs w:val="30"/>
        </w:rPr>
        <w:t>对有效期内未启用的信用卡，甲方不提供到期换卡服务。</w:t>
      </w:r>
    </w:p>
    <w:p w:rsidR="00376510" w:rsidRPr="00EF1BF8" w:rsidRDefault="00FD6DA5" w:rsidP="00501EAE">
      <w:pPr>
        <w:pStyle w:val="A-"/>
        <w:spacing w:line="560" w:lineRule="exact"/>
        <w:ind w:firstLine="600"/>
        <w:rPr>
          <w:rFonts w:ascii="仿宋_GB2312" w:eastAsia="仿宋_GB2312"/>
          <w:b/>
          <w:sz w:val="30"/>
          <w:szCs w:val="30"/>
        </w:rPr>
      </w:pPr>
      <w:r w:rsidRPr="00EF1BF8">
        <w:rPr>
          <w:rFonts w:ascii="仿宋_GB2312" w:eastAsia="仿宋_GB2312" w:hint="eastAsia"/>
          <w:sz w:val="30"/>
          <w:szCs w:val="30"/>
        </w:rPr>
        <w:t>若乙方在卡片到期后不</w:t>
      </w:r>
      <w:r w:rsidR="00870186" w:rsidRPr="00EF1BF8">
        <w:rPr>
          <w:rFonts w:ascii="仿宋_GB2312" w:eastAsia="仿宋_GB2312" w:hint="eastAsia"/>
          <w:sz w:val="30"/>
          <w:szCs w:val="30"/>
        </w:rPr>
        <w:t>愿继续用卡的</w:t>
      </w:r>
      <w:r w:rsidRPr="00EF1BF8">
        <w:rPr>
          <w:rFonts w:ascii="仿宋_GB2312" w:eastAsia="仿宋_GB2312" w:hint="eastAsia"/>
          <w:sz w:val="30"/>
          <w:szCs w:val="30"/>
        </w:rPr>
        <w:t>，应在卡片有效期满前50天以书面、客服热线或甲方认可的其他方式通知甲方，并结清全部欠款，否则视为同意到期自动续发新卡。</w:t>
      </w:r>
      <w:r w:rsidRPr="00EF1BF8">
        <w:rPr>
          <w:rFonts w:ascii="仿宋_GB2312" w:eastAsia="仿宋_GB2312" w:hint="eastAsia"/>
          <w:b/>
          <w:sz w:val="30"/>
          <w:szCs w:val="30"/>
        </w:rPr>
        <w:t>乙方有存续的分期交易且不愿一次性结清账务的，甲方有权拒绝乙方的到期不续发新卡及销户申请。</w:t>
      </w:r>
    </w:p>
    <w:p w:rsidR="0017346C" w:rsidRPr="00EF1BF8" w:rsidRDefault="00BB5929" w:rsidP="00501EAE">
      <w:pPr>
        <w:pStyle w:val="A-"/>
        <w:spacing w:line="560" w:lineRule="exact"/>
        <w:ind w:firstLine="600"/>
        <w:rPr>
          <w:rFonts w:ascii="仿宋_GB2312" w:eastAsia="仿宋_GB2312"/>
          <w:sz w:val="30"/>
          <w:szCs w:val="30"/>
        </w:rPr>
      </w:pPr>
      <w:r w:rsidRPr="00EF1BF8">
        <w:rPr>
          <w:rFonts w:ascii="仿宋_GB2312" w:eastAsia="仿宋_GB2312" w:hint="eastAsia"/>
          <w:sz w:val="30"/>
          <w:szCs w:val="30"/>
        </w:rPr>
        <w:t>已过期的信用卡，乙方在按照</w:t>
      </w:r>
      <w:r w:rsidR="00870186" w:rsidRPr="00EF1BF8">
        <w:rPr>
          <w:rFonts w:ascii="仿宋_GB2312" w:eastAsia="仿宋_GB2312" w:hint="eastAsia"/>
          <w:sz w:val="30"/>
          <w:szCs w:val="30"/>
        </w:rPr>
        <w:t>甲</w:t>
      </w:r>
      <w:r w:rsidRPr="00EF1BF8">
        <w:rPr>
          <w:rFonts w:ascii="仿宋_GB2312" w:eastAsia="仿宋_GB2312" w:hint="eastAsia"/>
          <w:sz w:val="30"/>
          <w:szCs w:val="30"/>
        </w:rPr>
        <w:t>方规定办理有关手续前不能继续使用（收入款项除外），如乙方未及时办理更换新卡手续而造成卡片无法正常使用，由此产生的损失由乙方承担。本合约、甲方信</w:t>
      </w:r>
      <w:r w:rsidRPr="00EF1BF8">
        <w:rPr>
          <w:rFonts w:ascii="仿宋_GB2312" w:eastAsia="仿宋_GB2312" w:hint="eastAsia"/>
          <w:sz w:val="30"/>
          <w:szCs w:val="30"/>
        </w:rPr>
        <w:lastRenderedPageBreak/>
        <w:t>用卡章程及其他业务规定对已过期的信用卡继续有效，同时甲方继续保留对乙方信用卡的管理权、追索权和按规定收取相关费用（包括违约金、年费、手续费等，下同）</w:t>
      </w:r>
      <w:r w:rsidR="00376510" w:rsidRPr="00EF1BF8">
        <w:rPr>
          <w:rFonts w:ascii="仿宋_GB2312" w:eastAsia="仿宋_GB2312" w:hint="eastAsia"/>
          <w:sz w:val="30"/>
          <w:szCs w:val="30"/>
        </w:rPr>
        <w:t>的</w:t>
      </w:r>
      <w:r w:rsidRPr="00EF1BF8">
        <w:rPr>
          <w:rFonts w:ascii="仿宋_GB2312" w:eastAsia="仿宋_GB2312" w:hint="eastAsia"/>
          <w:sz w:val="30"/>
          <w:szCs w:val="30"/>
        </w:rPr>
        <w:t>权利。</w:t>
      </w:r>
      <w:r w:rsidR="00FD6DA5" w:rsidRPr="00EF1BF8">
        <w:rPr>
          <w:rFonts w:ascii="仿宋_GB2312" w:eastAsia="仿宋_GB2312" w:hint="eastAsia"/>
          <w:sz w:val="30"/>
          <w:szCs w:val="30"/>
        </w:rPr>
        <w:t>对于已经下线、停止发行的卡产品，</w:t>
      </w:r>
      <w:r w:rsidRPr="00EF1BF8">
        <w:rPr>
          <w:rFonts w:ascii="仿宋_GB2312" w:eastAsia="仿宋_GB2312" w:hint="eastAsia"/>
          <w:sz w:val="30"/>
          <w:szCs w:val="30"/>
        </w:rPr>
        <w:t>乙方同意甲方可发放其他同等级的信用卡</w:t>
      </w:r>
      <w:r w:rsidR="00FD6DA5" w:rsidRPr="00EF1BF8">
        <w:rPr>
          <w:rFonts w:ascii="仿宋_GB2312" w:eastAsia="仿宋_GB2312" w:hint="eastAsia"/>
          <w:sz w:val="30"/>
          <w:szCs w:val="30"/>
        </w:rPr>
        <w:t>。乙方</w:t>
      </w:r>
      <w:r w:rsidRPr="00EF1BF8">
        <w:rPr>
          <w:rFonts w:ascii="仿宋_GB2312" w:eastAsia="仿宋_GB2312" w:hint="eastAsia"/>
          <w:sz w:val="30"/>
          <w:szCs w:val="30"/>
        </w:rPr>
        <w:t>可</w:t>
      </w:r>
      <w:r w:rsidR="00FD6DA5" w:rsidRPr="00EF1BF8">
        <w:rPr>
          <w:rFonts w:ascii="仿宋_GB2312" w:eastAsia="仿宋_GB2312" w:hint="eastAsia"/>
          <w:sz w:val="30"/>
          <w:szCs w:val="30"/>
        </w:rPr>
        <w:t>享受该新信用卡产品的服务、权益。</w:t>
      </w:r>
      <w:r w:rsidRPr="00EF1BF8">
        <w:rPr>
          <w:rFonts w:ascii="仿宋_GB2312" w:eastAsia="仿宋_GB2312" w:hint="eastAsia"/>
          <w:sz w:val="30"/>
          <w:szCs w:val="30"/>
        </w:rPr>
        <w:t>乙方不补换新卡或中途停止使用信用卡的，须清偿该卡所欠债务，并按规定申请办理销户手续。</w:t>
      </w:r>
    </w:p>
    <w:p w:rsidR="0017346C" w:rsidRPr="00EF1BF8" w:rsidRDefault="006C60D3" w:rsidP="006C60D3">
      <w:pPr>
        <w:autoSpaceDE w:val="0"/>
        <w:autoSpaceDN w:val="0"/>
        <w:adjustRightInd w:val="0"/>
        <w:spacing w:line="560" w:lineRule="exact"/>
        <w:ind w:firstLine="625"/>
        <w:rPr>
          <w:rFonts w:ascii="仿宋_GB2312" w:eastAsia="仿宋_GB2312" w:cs="仿宋_GB2312"/>
          <w:b/>
          <w:kern w:val="0"/>
          <w:sz w:val="30"/>
          <w:szCs w:val="30"/>
          <w:lang w:val="zh-CN"/>
        </w:rPr>
      </w:pPr>
      <w:r w:rsidRPr="00EF1BF8">
        <w:rPr>
          <w:rFonts w:ascii="仿宋_GB2312" w:eastAsia="仿宋_GB2312" w:cs="仿宋_GB2312"/>
          <w:kern w:val="0"/>
          <w:sz w:val="30"/>
          <w:szCs w:val="30"/>
          <w:lang w:val="zh-CN"/>
        </w:rPr>
        <w:t>8</w:t>
      </w:r>
      <w:r w:rsidR="00FD6DA5" w:rsidRPr="00EF1BF8">
        <w:rPr>
          <w:rFonts w:ascii="仿宋_GB2312" w:eastAsia="仿宋_GB2312" w:hint="eastAsia"/>
          <w:sz w:val="30"/>
          <w:szCs w:val="30"/>
        </w:rPr>
        <w:t>、</w:t>
      </w:r>
      <w:r w:rsidR="00FD6DA5" w:rsidRPr="00EF1BF8">
        <w:rPr>
          <w:rFonts w:ascii="仿宋_GB2312" w:eastAsia="仿宋_GB2312" w:cs="仿宋_GB2312" w:hint="eastAsia"/>
          <w:b/>
          <w:kern w:val="0"/>
          <w:sz w:val="30"/>
          <w:szCs w:val="30"/>
          <w:lang w:val="zh-CN"/>
        </w:rPr>
        <w:t>基于乙方资信状况</w:t>
      </w:r>
      <w:r w:rsidR="002F29D4" w:rsidRPr="00EF1BF8">
        <w:rPr>
          <w:rFonts w:ascii="仿宋_GB2312" w:eastAsia="仿宋_GB2312" w:cs="仿宋_GB2312" w:hint="eastAsia"/>
          <w:b/>
          <w:kern w:val="0"/>
          <w:sz w:val="30"/>
          <w:szCs w:val="30"/>
          <w:lang w:val="zh-CN"/>
        </w:rPr>
        <w:t>出现下列情形时</w:t>
      </w:r>
      <w:r w:rsidR="0075461C" w:rsidRPr="00EF1BF8">
        <w:rPr>
          <w:rFonts w:ascii="仿宋_GB2312" w:eastAsia="仿宋_GB2312" w:cs="仿宋_GB2312" w:hint="eastAsia"/>
          <w:b/>
          <w:kern w:val="0"/>
          <w:sz w:val="30"/>
          <w:szCs w:val="30"/>
          <w:lang w:val="zh-CN"/>
        </w:rPr>
        <w:t>或为维护乙方账户资金安全等目的</w:t>
      </w:r>
      <w:r w:rsidR="00FD6DA5" w:rsidRPr="00EF1BF8">
        <w:rPr>
          <w:rFonts w:ascii="仿宋_GB2312" w:eastAsia="仿宋_GB2312" w:cs="仿宋_GB2312" w:hint="eastAsia"/>
          <w:b/>
          <w:kern w:val="0"/>
          <w:sz w:val="30"/>
          <w:szCs w:val="30"/>
          <w:lang w:val="zh-CN"/>
        </w:rPr>
        <w:t>，甲方有权直接采取以下部分或全部风险管控措施，包括但不限于：更改乙方的账户状态；下调、中止或停止其信用额度；限制乙方的消费及取现交易；不再为乙方办理新发卡、增额、分期等业务；宣布信用卡账户上的分期余额提前到期，要求乙方提前还款等。</w:t>
      </w:r>
    </w:p>
    <w:p w:rsidR="0017346C" w:rsidRPr="00EF1BF8" w:rsidRDefault="00FD6DA5">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未按时偿还信用卡欠款或个人贷款本息；</w:t>
      </w:r>
    </w:p>
    <w:p w:rsidR="0017346C" w:rsidRPr="00EF1BF8" w:rsidRDefault="00FD6DA5">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使用诈骗方式申领、使用信用卡，或者向甲方提供虚假流水等资料试图骗取授信；</w:t>
      </w:r>
    </w:p>
    <w:p w:rsidR="0017346C" w:rsidRPr="00EF1BF8" w:rsidRDefault="00FD6DA5">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信用卡使用过程中存在套现、资金流向异常等异常交易行为；</w:t>
      </w:r>
    </w:p>
    <w:p w:rsidR="0017346C" w:rsidRPr="00EF1BF8" w:rsidRDefault="00FD6DA5">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担保的债务未能按时清偿；</w:t>
      </w:r>
    </w:p>
    <w:p w:rsidR="0017346C" w:rsidRPr="00EF1BF8" w:rsidRDefault="00FD6DA5">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关联企业出现经营风险的；</w:t>
      </w:r>
    </w:p>
    <w:p w:rsidR="0017346C" w:rsidRPr="00EF1BF8" w:rsidRDefault="00FD6DA5">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被列入失信被执行人；</w:t>
      </w:r>
    </w:p>
    <w:p w:rsidR="0017346C" w:rsidRPr="00EF1BF8" w:rsidRDefault="00FD6DA5">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 xml:space="preserve">已向法院提交破产申请； </w:t>
      </w:r>
    </w:p>
    <w:p w:rsidR="0017346C" w:rsidRPr="00EF1BF8" w:rsidRDefault="00FD6DA5">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联系方式或地址不实或失效导致甲方无法与乙方取得联</w:t>
      </w:r>
      <w:r w:rsidRPr="00EF1BF8">
        <w:rPr>
          <w:rFonts w:ascii="仿宋_GB2312" w:eastAsia="仿宋_GB2312" w:cs="仿宋_GB2312" w:hint="eastAsia"/>
          <w:b/>
          <w:kern w:val="0"/>
          <w:sz w:val="30"/>
          <w:szCs w:val="30"/>
          <w:lang w:val="zh-CN"/>
        </w:rPr>
        <w:lastRenderedPageBreak/>
        <w:t>系的；</w:t>
      </w:r>
    </w:p>
    <w:p w:rsidR="0017346C" w:rsidRPr="00EF1BF8" w:rsidRDefault="00FD6DA5">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存在其他违法违规行为或甲方认为可能影响偿债能力的情形。</w:t>
      </w:r>
    </w:p>
    <w:p w:rsidR="0017346C" w:rsidRPr="00EF1BF8" w:rsidRDefault="00FD6DA5">
      <w:pPr>
        <w:autoSpaceDE w:val="0"/>
        <w:autoSpaceDN w:val="0"/>
        <w:adjustRightInd w:val="0"/>
        <w:spacing w:line="560" w:lineRule="exact"/>
        <w:ind w:right="26" w:firstLineChars="200" w:firstLine="602"/>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若乙方信用状况恢复，甲方有权直接解除部分或全部上述风险管控措施。</w:t>
      </w:r>
      <w:r w:rsidRPr="00EF1BF8">
        <w:rPr>
          <w:rFonts w:ascii="仿宋_GB2312" w:eastAsia="仿宋_GB2312" w:cs="仿宋_GB2312" w:hint="eastAsia"/>
          <w:kern w:val="0"/>
          <w:sz w:val="30"/>
          <w:szCs w:val="30"/>
          <w:lang w:val="zh-CN"/>
        </w:rPr>
        <w:t>甲方采取下调、中止或停止乙方信用额度，或限制乙方交易及其他管控措施的，不影响乙方之前已发生债务，乙方对已发生的债务仍须承担清偿责任。</w:t>
      </w:r>
    </w:p>
    <w:p w:rsidR="0017346C" w:rsidRPr="00EF1BF8" w:rsidRDefault="003D748D">
      <w:pPr>
        <w:autoSpaceDE w:val="0"/>
        <w:autoSpaceDN w:val="0"/>
        <w:adjustRightInd w:val="0"/>
        <w:spacing w:line="560" w:lineRule="exact"/>
        <w:ind w:right="26" w:firstLineChars="200" w:firstLine="600"/>
        <w:rPr>
          <w:rFonts w:ascii="仿宋_GB2312" w:eastAsia="仿宋_GB2312" w:cs="仿宋_GB2312"/>
          <w:kern w:val="0"/>
          <w:sz w:val="30"/>
          <w:szCs w:val="30"/>
          <w:lang w:val="zh-CN"/>
        </w:rPr>
      </w:pPr>
      <w:r w:rsidRPr="00EF1BF8">
        <w:rPr>
          <w:rFonts w:ascii="仿宋_GB2312" w:eastAsia="仿宋_GB2312" w:cs="仿宋_GB2312"/>
          <w:kern w:val="0"/>
          <w:sz w:val="30"/>
          <w:szCs w:val="30"/>
          <w:lang w:val="zh-CN"/>
        </w:rPr>
        <w:t>9</w:t>
      </w:r>
      <w:r w:rsidR="00FD6DA5" w:rsidRPr="00EF1BF8">
        <w:rPr>
          <w:rFonts w:ascii="仿宋_GB2312" w:eastAsia="仿宋_GB2312" w:cs="仿宋_GB2312" w:hint="eastAsia"/>
          <w:kern w:val="0"/>
          <w:sz w:val="30"/>
          <w:szCs w:val="30"/>
          <w:lang w:val="zh-CN"/>
        </w:rPr>
        <w:t>、乙方在办理卡片注销、更换、更新或者卡类转换后，甲方不再收回原卡片</w:t>
      </w:r>
      <w:r w:rsidR="00E85471" w:rsidRPr="00EF1BF8">
        <w:rPr>
          <w:rFonts w:ascii="仿宋_GB2312" w:eastAsia="仿宋_GB2312" w:cs="仿宋_GB2312" w:hint="eastAsia"/>
          <w:kern w:val="0"/>
          <w:sz w:val="30"/>
          <w:szCs w:val="30"/>
          <w:lang w:val="zh-CN"/>
        </w:rPr>
        <w:t>（实体卡）</w:t>
      </w:r>
      <w:r w:rsidR="00FD6DA5" w:rsidRPr="00EF1BF8">
        <w:rPr>
          <w:rFonts w:ascii="仿宋_GB2312" w:eastAsia="仿宋_GB2312" w:cs="仿宋_GB2312" w:hint="eastAsia"/>
          <w:kern w:val="0"/>
          <w:sz w:val="30"/>
          <w:szCs w:val="30"/>
          <w:lang w:val="zh-CN"/>
        </w:rPr>
        <w:t>，由乙方自行将原卡片</w:t>
      </w:r>
      <w:r w:rsidR="00E85471" w:rsidRPr="00EF1BF8">
        <w:rPr>
          <w:rFonts w:ascii="仿宋_GB2312" w:eastAsia="仿宋_GB2312" w:cs="仿宋_GB2312" w:hint="eastAsia"/>
          <w:kern w:val="0"/>
          <w:sz w:val="30"/>
          <w:szCs w:val="30"/>
          <w:lang w:val="zh-CN"/>
        </w:rPr>
        <w:t>（实体卡）</w:t>
      </w:r>
      <w:r w:rsidR="00FD6DA5" w:rsidRPr="00EF1BF8">
        <w:rPr>
          <w:rFonts w:ascii="仿宋_GB2312" w:eastAsia="仿宋_GB2312" w:cs="仿宋_GB2312" w:hint="eastAsia"/>
          <w:kern w:val="0"/>
          <w:sz w:val="30"/>
          <w:szCs w:val="30"/>
          <w:lang w:val="zh-CN"/>
        </w:rPr>
        <w:t>的磁条剪角后对卡片进行销毁。如因原卡片</w:t>
      </w:r>
      <w:r w:rsidR="00E85471" w:rsidRPr="00EF1BF8">
        <w:rPr>
          <w:rFonts w:ascii="仿宋_GB2312" w:eastAsia="仿宋_GB2312" w:cs="仿宋_GB2312" w:hint="eastAsia"/>
          <w:kern w:val="0"/>
          <w:sz w:val="30"/>
          <w:szCs w:val="30"/>
          <w:lang w:val="zh-CN"/>
        </w:rPr>
        <w:t>（实体卡）</w:t>
      </w:r>
      <w:r w:rsidR="00FD6DA5" w:rsidRPr="00EF1BF8">
        <w:rPr>
          <w:rFonts w:ascii="仿宋_GB2312" w:eastAsia="仿宋_GB2312" w:cs="仿宋_GB2312" w:hint="eastAsia"/>
          <w:kern w:val="0"/>
          <w:sz w:val="30"/>
          <w:szCs w:val="30"/>
          <w:lang w:val="zh-CN"/>
        </w:rPr>
        <w:t>未能正确销毁而被盗用、冒用等损失由乙方承担。</w:t>
      </w:r>
    </w:p>
    <w:p w:rsidR="0017346C" w:rsidRPr="00EF1BF8" w:rsidRDefault="00FD6DA5">
      <w:pPr>
        <w:pStyle w:val="A-"/>
        <w:spacing w:line="560" w:lineRule="exact"/>
        <w:ind w:firstLineChars="0" w:firstLine="600"/>
        <w:jc w:val="both"/>
        <w:rPr>
          <w:rFonts w:ascii="仿宋_GB2312" w:eastAsia="仿宋_GB2312" w:cs="仿宋_GB2312"/>
          <w:kern w:val="0"/>
          <w:sz w:val="30"/>
          <w:szCs w:val="30"/>
          <w:lang w:val="zh-CN"/>
        </w:rPr>
      </w:pPr>
      <w:r w:rsidRPr="00EF1BF8">
        <w:rPr>
          <w:rFonts w:ascii="仿宋_GB2312" w:eastAsia="仿宋_GB2312" w:cs="仿宋_GB2312"/>
          <w:kern w:val="0"/>
          <w:sz w:val="30"/>
          <w:szCs w:val="30"/>
          <w:lang w:val="zh-CN"/>
        </w:rPr>
        <w:t>1</w:t>
      </w:r>
      <w:r w:rsidR="003D748D" w:rsidRPr="00EF1BF8">
        <w:rPr>
          <w:rFonts w:ascii="仿宋_GB2312" w:eastAsia="仿宋_GB2312" w:cs="仿宋_GB2312"/>
          <w:kern w:val="0"/>
          <w:sz w:val="30"/>
          <w:szCs w:val="30"/>
          <w:lang w:val="zh-CN"/>
        </w:rPr>
        <w:t>0</w:t>
      </w:r>
      <w:r w:rsidRPr="00EF1BF8">
        <w:rPr>
          <w:rFonts w:ascii="仿宋_GB2312" w:eastAsia="仿宋_GB2312" w:cs="仿宋_GB2312" w:hint="eastAsia"/>
          <w:kern w:val="0"/>
          <w:sz w:val="30"/>
          <w:szCs w:val="30"/>
          <w:lang w:val="zh-CN"/>
        </w:rPr>
        <w:t>、乙方</w:t>
      </w:r>
      <w:r w:rsidR="00116971" w:rsidRPr="00EF1BF8">
        <w:rPr>
          <w:rFonts w:ascii="仿宋_GB2312" w:eastAsia="仿宋_GB2312" w:cs="仿宋_GB2312" w:hint="eastAsia"/>
          <w:kern w:val="0"/>
          <w:sz w:val="30"/>
          <w:szCs w:val="30"/>
          <w:lang w:val="zh-CN"/>
        </w:rPr>
        <w:t>在有效期内申请</w:t>
      </w:r>
      <w:r w:rsidRPr="00EF1BF8">
        <w:rPr>
          <w:rFonts w:ascii="仿宋_GB2312" w:eastAsia="仿宋_GB2312" w:cs="仿宋_GB2312" w:hint="eastAsia"/>
          <w:kern w:val="0"/>
          <w:sz w:val="30"/>
          <w:szCs w:val="30"/>
          <w:lang w:val="zh-CN"/>
        </w:rPr>
        <w:t>停用信用卡的，应先清偿所有欠款后致电甲方客服</w:t>
      </w:r>
      <w:r w:rsidR="00C3532A" w:rsidRPr="00EF1BF8">
        <w:rPr>
          <w:rFonts w:ascii="仿宋_GB2312" w:eastAsia="仿宋_GB2312" w:cs="仿宋_GB2312" w:hint="eastAsia"/>
          <w:kern w:val="0"/>
          <w:sz w:val="30"/>
          <w:szCs w:val="30"/>
          <w:lang w:val="zh-CN"/>
        </w:rPr>
        <w:t>热线</w:t>
      </w:r>
      <w:r w:rsidRPr="00EF1BF8">
        <w:rPr>
          <w:rFonts w:ascii="仿宋_GB2312" w:eastAsia="仿宋_GB2312" w:cs="仿宋_GB2312" w:hint="eastAsia"/>
          <w:kern w:val="0"/>
          <w:sz w:val="30"/>
          <w:szCs w:val="30"/>
          <w:lang w:val="zh-CN"/>
        </w:rPr>
        <w:t>，提出办理销户申请</w:t>
      </w:r>
      <w:r w:rsidR="005F0CDB" w:rsidRPr="00EF1BF8">
        <w:rPr>
          <w:rFonts w:ascii="仿宋_GB2312" w:eastAsia="仿宋_GB2312" w:cs="仿宋_GB2312" w:hint="eastAsia"/>
          <w:kern w:val="0"/>
          <w:sz w:val="30"/>
          <w:szCs w:val="30"/>
          <w:lang w:val="zh-CN"/>
        </w:rPr>
        <w:t>.</w:t>
      </w:r>
      <w:r w:rsidRPr="00EF1BF8">
        <w:rPr>
          <w:rFonts w:ascii="仿宋_GB2312" w:eastAsia="仿宋_GB2312" w:cs="仿宋_GB2312" w:hint="eastAsia"/>
          <w:kern w:val="0"/>
          <w:sz w:val="30"/>
          <w:szCs w:val="30"/>
          <w:lang w:val="zh-CN"/>
        </w:rPr>
        <w:t>甲方在受理销户申请45个自然日后为满足条件的客户关停账户。</w:t>
      </w:r>
    </w:p>
    <w:p w:rsidR="0017346C" w:rsidRPr="00EF1BF8" w:rsidRDefault="00FD6DA5">
      <w:pPr>
        <w:pStyle w:val="A-"/>
        <w:spacing w:line="560" w:lineRule="exact"/>
        <w:ind w:firstLineChars="0" w:firstLine="600"/>
        <w:jc w:val="both"/>
        <w:rPr>
          <w:rFonts w:ascii="仿宋_GB2312" w:eastAsia="仿宋_GB2312" w:cs="仿宋_GB2312"/>
          <w:kern w:val="0"/>
          <w:sz w:val="30"/>
          <w:szCs w:val="30"/>
          <w:lang w:val="zh-CN"/>
        </w:rPr>
      </w:pPr>
      <w:r w:rsidRPr="00EF1BF8">
        <w:rPr>
          <w:rFonts w:ascii="仿宋_GB2312" w:eastAsia="仿宋_GB2312" w:cs="仿宋_GB2312"/>
          <w:kern w:val="0"/>
          <w:sz w:val="30"/>
          <w:szCs w:val="30"/>
          <w:lang w:val="zh-CN"/>
        </w:rPr>
        <w:t>1</w:t>
      </w:r>
      <w:r w:rsidR="003D748D" w:rsidRPr="00EF1BF8">
        <w:rPr>
          <w:rFonts w:ascii="仿宋_GB2312" w:eastAsia="仿宋_GB2312" w:cs="仿宋_GB2312"/>
          <w:kern w:val="0"/>
          <w:sz w:val="30"/>
          <w:szCs w:val="30"/>
          <w:lang w:val="zh-CN"/>
        </w:rPr>
        <w:t>1</w:t>
      </w:r>
      <w:r w:rsidRPr="00EF1BF8">
        <w:rPr>
          <w:rFonts w:ascii="仿宋_GB2312" w:eastAsia="仿宋_GB2312" w:cs="仿宋_GB2312" w:hint="eastAsia"/>
          <w:kern w:val="0"/>
          <w:sz w:val="30"/>
          <w:szCs w:val="30"/>
          <w:lang w:val="zh-CN"/>
        </w:rPr>
        <w:t>、在使用卡片的过程中，乙方需修改信用卡留存信息的，应致电甲方客服热线进行修改，但不允许一次性修改所有信息。</w:t>
      </w:r>
    </w:p>
    <w:p w:rsidR="0017346C" w:rsidRPr="00EF1BF8" w:rsidRDefault="00FD6DA5">
      <w:pPr>
        <w:pStyle w:val="A-"/>
        <w:spacing w:line="560" w:lineRule="exact"/>
        <w:ind w:firstLine="600"/>
        <w:jc w:val="both"/>
        <w:rPr>
          <w:rFonts w:ascii="仿宋_GB2312" w:eastAsia="仿宋_GB2312" w:cs="仿宋_GB2312"/>
          <w:kern w:val="0"/>
          <w:sz w:val="30"/>
          <w:szCs w:val="30"/>
          <w:lang w:val="zh-CN"/>
        </w:rPr>
      </w:pPr>
      <w:r w:rsidRPr="00EF1BF8">
        <w:rPr>
          <w:rFonts w:ascii="仿宋_GB2312" w:eastAsia="仿宋_GB2312" w:cs="仿宋_GB2312"/>
          <w:kern w:val="0"/>
          <w:sz w:val="30"/>
          <w:szCs w:val="30"/>
          <w:lang w:val="zh-CN"/>
        </w:rPr>
        <w:t>1</w:t>
      </w:r>
      <w:r w:rsidR="003D748D" w:rsidRPr="00EF1BF8">
        <w:rPr>
          <w:rFonts w:ascii="仿宋_GB2312" w:eastAsia="仿宋_GB2312" w:cs="仿宋_GB2312"/>
          <w:kern w:val="0"/>
          <w:sz w:val="30"/>
          <w:szCs w:val="30"/>
          <w:lang w:val="zh-CN"/>
        </w:rPr>
        <w:t>2</w:t>
      </w:r>
      <w:r w:rsidRPr="00EF1BF8">
        <w:rPr>
          <w:rFonts w:ascii="仿宋_GB2312" w:eastAsia="仿宋_GB2312" w:cs="仿宋_GB2312" w:hint="eastAsia"/>
          <w:kern w:val="0"/>
          <w:sz w:val="30"/>
          <w:szCs w:val="30"/>
          <w:lang w:val="zh-CN"/>
        </w:rPr>
        <w:t>、信用卡的所有权属于甲方，甲方有权依照国家有关规定收回或不发卡给乙方，甲方有权处理、转让其所有的债权。</w:t>
      </w:r>
    </w:p>
    <w:p w:rsidR="00E85471" w:rsidRPr="00EF1BF8" w:rsidRDefault="00E85471" w:rsidP="00C012F5">
      <w:pPr>
        <w:autoSpaceDE w:val="0"/>
        <w:autoSpaceDN w:val="0"/>
        <w:adjustRightInd w:val="0"/>
        <w:spacing w:line="560" w:lineRule="exact"/>
        <w:ind w:firstLine="625"/>
        <w:rPr>
          <w:rFonts w:ascii="仿宋_GB2312" w:eastAsia="仿宋_GB2312" w:cs="仿宋_GB2312"/>
          <w:b/>
          <w:kern w:val="0"/>
          <w:sz w:val="30"/>
          <w:szCs w:val="30"/>
        </w:rPr>
      </w:pPr>
      <w:r w:rsidRPr="00EF1BF8">
        <w:rPr>
          <w:rFonts w:ascii="仿宋_GB2312" w:eastAsia="仿宋_GB2312" w:cs="仿宋_GB2312" w:hint="eastAsia"/>
          <w:kern w:val="0"/>
          <w:sz w:val="30"/>
          <w:szCs w:val="30"/>
          <w:lang w:val="zh-CN"/>
        </w:rPr>
        <w:t>1</w:t>
      </w:r>
      <w:r w:rsidR="003D748D" w:rsidRPr="00EF1BF8">
        <w:rPr>
          <w:rFonts w:ascii="仿宋_GB2312" w:eastAsia="仿宋_GB2312" w:cs="仿宋_GB2312"/>
          <w:kern w:val="0"/>
          <w:sz w:val="30"/>
          <w:szCs w:val="30"/>
          <w:lang w:val="zh-CN"/>
        </w:rPr>
        <w:t>3</w:t>
      </w:r>
      <w:r w:rsidRPr="00EF1BF8">
        <w:rPr>
          <w:rFonts w:ascii="仿宋_GB2312" w:eastAsia="仿宋_GB2312" w:cs="仿宋_GB2312" w:hint="eastAsia"/>
          <w:kern w:val="0"/>
          <w:sz w:val="30"/>
          <w:szCs w:val="30"/>
          <w:lang w:val="zh-CN"/>
        </w:rPr>
        <w:t>、</w:t>
      </w:r>
      <w:r w:rsidRPr="00EF1BF8">
        <w:rPr>
          <w:rFonts w:ascii="仿宋_GB2312" w:eastAsia="仿宋_GB2312" w:cs="仿宋_GB2312" w:hint="eastAsia"/>
          <w:b/>
          <w:kern w:val="0"/>
          <w:sz w:val="30"/>
          <w:szCs w:val="30"/>
        </w:rPr>
        <w:t>若乙方仅申领信用卡虚拟卡，则虚拟卡仅支持线上消费，不支持刷卡、闪付、ATM取现等需要使用实体卡进行交易的场景。除本合约另有约定之外，乙方持有的虚拟卡在使用、还款、费用等各方面均与实体卡享有相同权利、履行相同义务。</w:t>
      </w:r>
    </w:p>
    <w:p w:rsidR="00F93DE0" w:rsidRPr="00EF1BF8" w:rsidRDefault="00F93DE0" w:rsidP="00C012F5">
      <w:pPr>
        <w:autoSpaceDE w:val="0"/>
        <w:autoSpaceDN w:val="0"/>
        <w:adjustRightInd w:val="0"/>
        <w:spacing w:line="560" w:lineRule="exact"/>
        <w:ind w:firstLine="625"/>
        <w:rPr>
          <w:rFonts w:ascii="仿宋_GB2312" w:eastAsia="仿宋_GB2312"/>
          <w:sz w:val="30"/>
          <w:szCs w:val="30"/>
        </w:rPr>
      </w:pPr>
      <w:r w:rsidRPr="00EF1BF8">
        <w:rPr>
          <w:rFonts w:ascii="仿宋_GB2312" w:eastAsia="仿宋_GB2312" w:cs="仿宋_GB2312"/>
          <w:kern w:val="0"/>
          <w:sz w:val="30"/>
          <w:szCs w:val="30"/>
          <w:lang w:val="zh-CN"/>
        </w:rPr>
        <w:lastRenderedPageBreak/>
        <w:t>14</w:t>
      </w:r>
      <w:r w:rsidRPr="00EF1BF8">
        <w:rPr>
          <w:rFonts w:ascii="仿宋_GB2312" w:eastAsia="仿宋_GB2312" w:cs="仿宋_GB2312" w:hint="eastAsia"/>
          <w:kern w:val="0"/>
          <w:sz w:val="30"/>
          <w:szCs w:val="30"/>
          <w:lang w:val="zh-CN"/>
        </w:rPr>
        <w:t>、</w:t>
      </w:r>
      <w:r w:rsidRPr="00EF1BF8">
        <w:rPr>
          <w:rFonts w:ascii="仿宋_GB2312" w:eastAsia="仿宋_GB2312" w:hint="eastAsia"/>
          <w:sz w:val="30"/>
          <w:szCs w:val="30"/>
        </w:rPr>
        <w:t>乙方同意</w:t>
      </w:r>
      <w:r w:rsidRPr="00EF1BF8">
        <w:rPr>
          <w:rFonts w:ascii="仿宋_GB2312" w:eastAsia="仿宋_GB2312" w:cs="仿宋_GB2312" w:hint="eastAsia"/>
          <w:kern w:val="10"/>
          <w:sz w:val="30"/>
          <w:szCs w:val="30"/>
          <w:lang w:val="zh-CN"/>
        </w:rPr>
        <w:t>甲方为其交易累计积分或向</w:t>
      </w:r>
      <w:r w:rsidRPr="00EF1BF8">
        <w:rPr>
          <w:rFonts w:ascii="仿宋_GB2312" w:eastAsia="仿宋_GB2312" w:hint="eastAsia"/>
          <w:sz w:val="30"/>
          <w:szCs w:val="30"/>
        </w:rPr>
        <w:t>乙</w:t>
      </w:r>
      <w:r w:rsidRPr="00EF1BF8">
        <w:rPr>
          <w:rFonts w:ascii="仿宋_GB2312" w:eastAsia="仿宋_GB2312" w:cs="仿宋_GB2312" w:hint="eastAsia"/>
          <w:kern w:val="10"/>
          <w:sz w:val="30"/>
          <w:szCs w:val="30"/>
          <w:lang w:val="zh-CN"/>
        </w:rPr>
        <w:t>方提供增值服务</w:t>
      </w:r>
      <w:r w:rsidRPr="00EF1BF8">
        <w:rPr>
          <w:rFonts w:ascii="仿宋_GB2312" w:eastAsia="仿宋_GB2312" w:hint="eastAsia"/>
          <w:sz w:val="30"/>
          <w:szCs w:val="30"/>
        </w:rPr>
        <w:t>。</w:t>
      </w:r>
      <w:r w:rsidRPr="00EF1BF8">
        <w:rPr>
          <w:rFonts w:ascii="仿宋_GB2312" w:eastAsia="仿宋_GB2312" w:cs="仿宋_GB2312" w:hint="eastAsia"/>
          <w:b/>
          <w:kern w:val="10"/>
          <w:sz w:val="30"/>
          <w:szCs w:val="30"/>
          <w:lang w:val="zh-CN"/>
        </w:rPr>
        <w:t>甲</w:t>
      </w:r>
      <w:r w:rsidRPr="00EF1BF8">
        <w:rPr>
          <w:rFonts w:ascii="仿宋_GB2312" w:eastAsia="仿宋_GB2312" w:hint="eastAsia"/>
          <w:b/>
          <w:sz w:val="30"/>
          <w:szCs w:val="30"/>
        </w:rPr>
        <w:t>方保留变更积分累计规则、积分明细保存时间、增值服务种类及内容或清理积分、终止有关增值服务等权利</w:t>
      </w:r>
      <w:r w:rsidRPr="00EF1BF8">
        <w:rPr>
          <w:rFonts w:ascii="仿宋_GB2312" w:eastAsia="仿宋_GB2312" w:hint="eastAsia"/>
          <w:sz w:val="30"/>
          <w:szCs w:val="30"/>
        </w:rPr>
        <w:t>。</w:t>
      </w:r>
    </w:p>
    <w:p w:rsidR="00F93DE0" w:rsidRPr="00EF1BF8" w:rsidRDefault="00F93DE0" w:rsidP="00EC464F">
      <w:pPr>
        <w:spacing w:line="560" w:lineRule="exact"/>
        <w:ind w:firstLineChars="200" w:firstLine="600"/>
        <w:rPr>
          <w:rFonts w:ascii="仿宋_GB2312" w:eastAsia="仿宋_GB2312"/>
          <w:sz w:val="30"/>
          <w:szCs w:val="30"/>
        </w:rPr>
      </w:pPr>
      <w:r w:rsidRPr="00EF1BF8">
        <w:rPr>
          <w:rFonts w:ascii="仿宋_GB2312" w:eastAsia="仿宋_GB2312"/>
          <w:sz w:val="30"/>
          <w:szCs w:val="30"/>
        </w:rPr>
        <w:t>15</w:t>
      </w:r>
      <w:r w:rsidRPr="00EF1BF8">
        <w:rPr>
          <w:rFonts w:ascii="仿宋_GB2312" w:eastAsia="仿宋_GB2312" w:hint="eastAsia"/>
          <w:sz w:val="30"/>
          <w:szCs w:val="30"/>
        </w:rPr>
        <w:t>、乙方不得以与特约商户或受理单位发生纠纷为由拒绝支付所欠</w:t>
      </w:r>
      <w:r w:rsidRPr="00EF1BF8">
        <w:rPr>
          <w:rFonts w:ascii="仿宋_GB2312" w:eastAsia="仿宋_GB2312" w:cs="仿宋_GB2312" w:hint="eastAsia"/>
          <w:kern w:val="10"/>
          <w:sz w:val="30"/>
          <w:szCs w:val="30"/>
          <w:lang w:val="zh-CN"/>
        </w:rPr>
        <w:t>甲</w:t>
      </w:r>
      <w:r w:rsidRPr="00EF1BF8">
        <w:rPr>
          <w:rFonts w:ascii="仿宋_GB2312" w:eastAsia="仿宋_GB2312" w:hint="eastAsia"/>
          <w:sz w:val="30"/>
          <w:szCs w:val="30"/>
        </w:rPr>
        <w:t>方的款项，不得利用</w:t>
      </w:r>
      <w:r w:rsidRPr="00EF1BF8">
        <w:rPr>
          <w:rFonts w:ascii="仿宋_GB2312" w:eastAsia="仿宋_GB2312" w:cs="仿宋_GB2312" w:hint="eastAsia"/>
          <w:kern w:val="10"/>
          <w:sz w:val="30"/>
          <w:szCs w:val="30"/>
          <w:lang w:val="zh-CN"/>
        </w:rPr>
        <w:t>甲</w:t>
      </w:r>
      <w:r w:rsidRPr="00EF1BF8">
        <w:rPr>
          <w:rFonts w:ascii="仿宋_GB2312" w:eastAsia="仿宋_GB2312" w:hint="eastAsia"/>
          <w:sz w:val="30"/>
          <w:szCs w:val="30"/>
        </w:rPr>
        <w:t>方信用卡进行虚假交易等欺诈活动套取资金、积分、奖品、返现、信用额度或增值服务。</w:t>
      </w:r>
    </w:p>
    <w:p w:rsidR="00F93DE0" w:rsidRPr="00EF1BF8" w:rsidRDefault="00F93DE0" w:rsidP="00EC464F">
      <w:pPr>
        <w:spacing w:line="560" w:lineRule="exact"/>
        <w:ind w:firstLineChars="200" w:firstLine="600"/>
        <w:rPr>
          <w:rFonts w:ascii="仿宋_GB2312" w:eastAsia="仿宋_GB2312"/>
          <w:sz w:val="30"/>
          <w:szCs w:val="30"/>
        </w:rPr>
      </w:pPr>
      <w:r w:rsidRPr="00EF1BF8">
        <w:rPr>
          <w:rFonts w:ascii="仿宋_GB2312" w:eastAsia="仿宋_GB2312"/>
          <w:sz w:val="30"/>
          <w:szCs w:val="30"/>
        </w:rPr>
        <w:t>16</w:t>
      </w:r>
      <w:r w:rsidRPr="00EF1BF8">
        <w:rPr>
          <w:rFonts w:ascii="仿宋_GB2312" w:eastAsia="仿宋_GB2312" w:hint="eastAsia"/>
          <w:sz w:val="30"/>
          <w:szCs w:val="30"/>
        </w:rPr>
        <w:t>、乙</w:t>
      </w:r>
      <w:r w:rsidRPr="00EF1BF8">
        <w:rPr>
          <w:rFonts w:ascii="仿宋_GB2312" w:eastAsia="仿宋_GB2312" w:hint="eastAsia"/>
          <w:bCs/>
          <w:sz w:val="30"/>
          <w:szCs w:val="30"/>
        </w:rPr>
        <w:t>方同意，</w:t>
      </w:r>
      <w:r w:rsidRPr="00EF1BF8">
        <w:rPr>
          <w:rFonts w:ascii="仿宋_GB2312" w:eastAsia="仿宋_GB2312" w:cs="仿宋_GB2312" w:hint="eastAsia"/>
          <w:kern w:val="10"/>
          <w:sz w:val="30"/>
          <w:szCs w:val="30"/>
          <w:lang w:val="zh-CN"/>
        </w:rPr>
        <w:t>甲</w:t>
      </w:r>
      <w:r w:rsidRPr="00EF1BF8">
        <w:rPr>
          <w:rFonts w:ascii="仿宋_GB2312" w:eastAsia="仿宋_GB2312" w:hint="eastAsia"/>
          <w:bCs/>
          <w:sz w:val="30"/>
          <w:szCs w:val="30"/>
        </w:rPr>
        <w:t>方可根据法律、法规、规章及其他规范性文件或风险管理需要，对</w:t>
      </w:r>
      <w:r w:rsidRPr="00EF1BF8">
        <w:rPr>
          <w:rFonts w:ascii="仿宋_GB2312" w:eastAsia="仿宋_GB2312" w:hint="eastAsia"/>
          <w:sz w:val="30"/>
          <w:szCs w:val="30"/>
        </w:rPr>
        <w:t>乙</w:t>
      </w:r>
      <w:r w:rsidRPr="00EF1BF8">
        <w:rPr>
          <w:rFonts w:ascii="仿宋_GB2312" w:eastAsia="仿宋_GB2312" w:hint="eastAsia"/>
          <w:bCs/>
          <w:sz w:val="30"/>
          <w:szCs w:val="30"/>
        </w:rPr>
        <w:t>方在特定机具设备、特约商户或柜面等渠道的信用卡消费、预借现金（含现金提取、现金转账）等交易设定限制或限额</w:t>
      </w:r>
      <w:r w:rsidRPr="00EF1BF8">
        <w:rPr>
          <w:rFonts w:ascii="仿宋_GB2312" w:eastAsia="仿宋_GB2312" w:hint="eastAsia"/>
          <w:sz w:val="30"/>
          <w:szCs w:val="30"/>
        </w:rPr>
        <w:t>。</w:t>
      </w:r>
    </w:p>
    <w:p w:rsidR="00F93DE0" w:rsidRPr="00EF1BF8" w:rsidRDefault="00F93DE0" w:rsidP="00C012F5">
      <w:pPr>
        <w:autoSpaceDE w:val="0"/>
        <w:autoSpaceDN w:val="0"/>
        <w:adjustRightInd w:val="0"/>
        <w:spacing w:line="560" w:lineRule="exact"/>
        <w:ind w:firstLine="625"/>
        <w:rPr>
          <w:rFonts w:ascii="仿宋_GB2312" w:eastAsia="仿宋_GB2312" w:cs="仿宋_GB2312"/>
          <w:kern w:val="0"/>
          <w:sz w:val="30"/>
          <w:szCs w:val="30"/>
        </w:rPr>
      </w:pPr>
    </w:p>
    <w:p w:rsidR="0017346C" w:rsidRPr="00EF1BF8" w:rsidRDefault="00FD6DA5">
      <w:pPr>
        <w:pStyle w:val="A-2075"/>
        <w:spacing w:line="560" w:lineRule="exact"/>
        <w:ind w:firstLine="602"/>
        <w:jc w:val="both"/>
        <w:rPr>
          <w:rFonts w:ascii="仿宋_GB2312" w:eastAsia="仿宋_GB2312"/>
          <w:b/>
          <w:sz w:val="30"/>
          <w:szCs w:val="30"/>
        </w:rPr>
      </w:pPr>
      <w:r w:rsidRPr="00EF1BF8">
        <w:rPr>
          <w:rFonts w:ascii="仿宋_GB2312" w:eastAsia="仿宋_GB2312" w:hint="eastAsia"/>
          <w:b/>
          <w:sz w:val="30"/>
          <w:szCs w:val="30"/>
        </w:rPr>
        <w:t>第四条  对账单、签购单</w:t>
      </w:r>
    </w:p>
    <w:p w:rsidR="0017346C" w:rsidRPr="00EF1BF8" w:rsidRDefault="00FD6DA5">
      <w:pPr>
        <w:autoSpaceDE w:val="0"/>
        <w:autoSpaceDN w:val="0"/>
        <w:adjustRightInd w:val="0"/>
        <w:spacing w:line="560" w:lineRule="exact"/>
        <w:ind w:firstLine="624"/>
        <w:rPr>
          <w:rFonts w:ascii="仿宋_GB2312" w:eastAsia="仿宋_GB2312" w:cs="仿宋_GB2312"/>
          <w:kern w:val="0"/>
          <w:sz w:val="30"/>
          <w:szCs w:val="30"/>
          <w:lang w:val="zh-CN"/>
        </w:rPr>
      </w:pPr>
      <w:r w:rsidRPr="00EF1BF8">
        <w:rPr>
          <w:rFonts w:ascii="仿宋_GB2312" w:eastAsia="仿宋_GB2312" w:hAnsi="宋体" w:cs="宋体"/>
          <w:kern w:val="0"/>
          <w:sz w:val="30"/>
          <w:szCs w:val="30"/>
        </w:rPr>
        <w:t>1、</w:t>
      </w:r>
      <w:r w:rsidRPr="00EF1BF8">
        <w:rPr>
          <w:rFonts w:ascii="仿宋_GB2312" w:eastAsia="仿宋_GB2312" w:hAnsi="宋体" w:hint="eastAsia"/>
          <w:sz w:val="30"/>
          <w:szCs w:val="30"/>
        </w:rPr>
        <w:t>甲方按照乙方提供的电子邮箱寄送对账单。乙方应对提供的电子邮箱的真实性、准确性、有效性负责，若提供的接收账单的电子邮箱发生改变，乙方须通过甲方信用卡客服热线或者通过甲方指定的信用卡短信渠道办理相应变更手续，否则视为未变更。如乙方未能按时收到对账单，应及时通过甲方客服热线等途径查询。乙方不得以没收到对账单为由，拒偿其信用卡债务。</w:t>
      </w:r>
    </w:p>
    <w:p w:rsidR="00122A17" w:rsidRPr="00EF1BF8" w:rsidRDefault="00FD6DA5">
      <w:pPr>
        <w:autoSpaceDE w:val="0"/>
        <w:autoSpaceDN w:val="0"/>
        <w:adjustRightInd w:val="0"/>
        <w:spacing w:line="560" w:lineRule="exact"/>
        <w:ind w:firstLine="624"/>
        <w:rPr>
          <w:rFonts w:ascii="仿宋_GB2312" w:eastAsia="仿宋_GB2312"/>
          <w:b/>
          <w:bCs/>
          <w:sz w:val="30"/>
          <w:szCs w:val="30"/>
        </w:rPr>
      </w:pPr>
      <w:r w:rsidRPr="00EF1BF8">
        <w:rPr>
          <w:rFonts w:ascii="仿宋_GB2312" w:eastAsia="仿宋_GB2312" w:cs="仿宋_GB2312" w:hint="eastAsia"/>
          <w:kern w:val="0"/>
          <w:sz w:val="30"/>
          <w:szCs w:val="30"/>
          <w:lang w:val="zh-CN"/>
        </w:rPr>
        <w:t>2、</w:t>
      </w:r>
      <w:r w:rsidRPr="00EF1BF8">
        <w:rPr>
          <w:rFonts w:ascii="仿宋_GB2312" w:eastAsia="仿宋_GB2312" w:cs="仿宋_GB2312" w:hint="eastAsia"/>
          <w:kern w:val="0"/>
          <w:sz w:val="30"/>
          <w:szCs w:val="30"/>
        </w:rPr>
        <w:t>对</w:t>
      </w:r>
      <w:r w:rsidRPr="00EF1BF8">
        <w:rPr>
          <w:rFonts w:ascii="仿宋_GB2312" w:eastAsia="仿宋_GB2312" w:hint="eastAsia"/>
          <w:sz w:val="30"/>
          <w:szCs w:val="30"/>
        </w:rPr>
        <w:t>账单列明乙方账户截止通知日的透支余额（或存款余额）、交易明细、最低还款额和到期还款日，</w:t>
      </w:r>
      <w:r w:rsidRPr="00EF1BF8">
        <w:rPr>
          <w:rFonts w:ascii="仿宋_GB2312" w:eastAsia="仿宋_GB2312" w:hint="eastAsia"/>
          <w:b/>
          <w:bCs/>
          <w:sz w:val="30"/>
          <w:szCs w:val="30"/>
        </w:rPr>
        <w:t>对账单即甲方向乙方发送的还款通知，乙方应按时足额还款。</w:t>
      </w:r>
    </w:p>
    <w:p w:rsidR="0017346C" w:rsidRPr="00EF1BF8" w:rsidRDefault="00FD6DA5">
      <w:pPr>
        <w:autoSpaceDE w:val="0"/>
        <w:autoSpaceDN w:val="0"/>
        <w:adjustRightInd w:val="0"/>
        <w:spacing w:line="560" w:lineRule="exact"/>
        <w:ind w:firstLine="624"/>
        <w:rPr>
          <w:rFonts w:ascii="仿宋_GB2312" w:eastAsia="仿宋_GB2312"/>
          <w:sz w:val="30"/>
          <w:szCs w:val="30"/>
        </w:rPr>
      </w:pPr>
      <w:r w:rsidRPr="00EF1BF8">
        <w:rPr>
          <w:rFonts w:ascii="仿宋_GB2312" w:eastAsia="仿宋_GB2312" w:hint="eastAsia"/>
          <w:sz w:val="30"/>
          <w:szCs w:val="30"/>
        </w:rPr>
        <w:t>对无交易、欠款金额不足10元、溢缴款不足100元或乙方通过</w:t>
      </w:r>
      <w:r w:rsidRPr="00EF1BF8">
        <w:rPr>
          <w:rFonts w:ascii="仿宋_GB2312" w:eastAsia="仿宋_GB2312" w:hint="eastAsia"/>
          <w:sz w:val="30"/>
          <w:szCs w:val="30"/>
        </w:rPr>
        <w:lastRenderedPageBreak/>
        <w:t>甲方客服热线或其它渠道要求不寄送账单的，</w:t>
      </w:r>
      <w:r w:rsidR="00122A17" w:rsidRPr="00EF1BF8">
        <w:rPr>
          <w:rFonts w:ascii="仿宋_GB2312" w:eastAsia="仿宋_GB2312" w:hint="eastAsia"/>
          <w:sz w:val="30"/>
          <w:szCs w:val="30"/>
        </w:rPr>
        <w:t>乙方同意</w:t>
      </w:r>
      <w:r w:rsidRPr="00EF1BF8">
        <w:rPr>
          <w:rFonts w:ascii="仿宋_GB2312" w:eastAsia="仿宋_GB2312" w:hint="eastAsia"/>
          <w:sz w:val="30"/>
          <w:szCs w:val="30"/>
        </w:rPr>
        <w:t>甲方可不提供对账单。</w:t>
      </w:r>
    </w:p>
    <w:p w:rsidR="0017346C" w:rsidRPr="00EF1BF8" w:rsidRDefault="00FD6DA5">
      <w:pPr>
        <w:autoSpaceDE w:val="0"/>
        <w:autoSpaceDN w:val="0"/>
        <w:adjustRightInd w:val="0"/>
        <w:spacing w:line="560" w:lineRule="exact"/>
        <w:ind w:firstLine="624"/>
        <w:rPr>
          <w:rFonts w:ascii="仿宋_GB2312" w:eastAsia="仿宋_GB2312" w:cs="仿宋_GB2312"/>
          <w:kern w:val="0"/>
          <w:sz w:val="30"/>
          <w:szCs w:val="30"/>
          <w:lang w:val="zh-CN"/>
        </w:rPr>
      </w:pPr>
      <w:r w:rsidRPr="00EF1BF8">
        <w:rPr>
          <w:rFonts w:ascii="仿宋_GB2312" w:eastAsia="仿宋_GB2312" w:hint="eastAsia"/>
          <w:sz w:val="30"/>
          <w:szCs w:val="30"/>
        </w:rPr>
        <w:t>3、</w:t>
      </w:r>
      <w:r w:rsidRPr="00EF1BF8">
        <w:rPr>
          <w:rFonts w:ascii="仿宋_GB2312" w:eastAsia="仿宋_GB2312" w:cs="仿宋_GB2312" w:hint="eastAsia"/>
          <w:kern w:val="0"/>
          <w:sz w:val="30"/>
          <w:szCs w:val="30"/>
          <w:lang w:val="zh-CN"/>
        </w:rPr>
        <w:t>乙方未收到</w:t>
      </w:r>
      <w:r w:rsidRPr="00EF1BF8">
        <w:rPr>
          <w:rFonts w:ascii="仿宋_GB2312" w:eastAsia="仿宋_GB2312" w:cs="仿宋_GB2312" w:hint="eastAsia"/>
          <w:kern w:val="0"/>
          <w:sz w:val="30"/>
          <w:szCs w:val="30"/>
        </w:rPr>
        <w:t>对</w:t>
      </w:r>
      <w:r w:rsidRPr="00EF1BF8">
        <w:rPr>
          <w:rFonts w:ascii="仿宋_GB2312" w:eastAsia="仿宋_GB2312" w:cs="仿宋_GB2312" w:hint="eastAsia"/>
          <w:kern w:val="0"/>
          <w:sz w:val="30"/>
          <w:szCs w:val="30"/>
          <w:lang w:val="zh-CN"/>
        </w:rPr>
        <w:t>账单，应主动向甲方查询，否则</w:t>
      </w:r>
      <w:r w:rsidRPr="00EF1BF8">
        <w:rPr>
          <w:rFonts w:ascii="仿宋_GB2312" w:eastAsia="仿宋_GB2312" w:hint="eastAsia"/>
          <w:sz w:val="30"/>
          <w:szCs w:val="30"/>
        </w:rPr>
        <w:t>视同收</w:t>
      </w:r>
      <w:r w:rsidRPr="00EF1BF8">
        <w:rPr>
          <w:rFonts w:ascii="仿宋_GB2312" w:eastAsia="仿宋_GB2312" w:cs="仿宋_GB2312" w:hint="eastAsia"/>
          <w:kern w:val="0"/>
          <w:sz w:val="30"/>
          <w:szCs w:val="30"/>
          <w:lang w:val="zh-CN"/>
        </w:rPr>
        <w:t>到。乙方信用卡交易和账户情况有疑问的，有权向甲方提出查询或更正要求，若在到期还款日前乙方未向甲方提出异议，则视同其已认可全部交易。</w:t>
      </w:r>
    </w:p>
    <w:p w:rsidR="0017346C" w:rsidRPr="00EF1BF8" w:rsidRDefault="00FD6DA5">
      <w:pPr>
        <w:autoSpaceDE w:val="0"/>
        <w:autoSpaceDN w:val="0"/>
        <w:adjustRightInd w:val="0"/>
        <w:spacing w:line="560" w:lineRule="exact"/>
        <w:ind w:firstLine="624"/>
        <w:rPr>
          <w:rFonts w:ascii="仿宋_GB2312" w:eastAsia="仿宋_GB2312" w:cs="仿宋_GB2312"/>
          <w:kern w:val="0"/>
          <w:sz w:val="30"/>
          <w:szCs w:val="30"/>
          <w:lang w:val="zh-CN"/>
        </w:rPr>
      </w:pPr>
      <w:r w:rsidRPr="00EF1BF8">
        <w:rPr>
          <w:rFonts w:ascii="仿宋_GB2312" w:eastAsia="仿宋_GB2312" w:cs="仿宋_GB2312" w:hint="eastAsia"/>
          <w:kern w:val="0"/>
          <w:sz w:val="30"/>
          <w:szCs w:val="30"/>
          <w:lang w:val="zh-CN"/>
        </w:rPr>
        <w:t>4、乙方有权向甲方提交规定的证明资料后对有异议的账务进行查询，有权向甲方调阅签购单。如经查证认定争议交易确为乙方所为，乙方须向甲方支付因调阅签购单而产生的手续费及可能造成的损失。</w:t>
      </w:r>
    </w:p>
    <w:p w:rsidR="0017346C" w:rsidRPr="00EF1BF8" w:rsidRDefault="00FD6DA5">
      <w:pPr>
        <w:pStyle w:val="A-"/>
        <w:spacing w:line="560" w:lineRule="exact"/>
        <w:ind w:firstLine="600"/>
        <w:jc w:val="both"/>
        <w:rPr>
          <w:rFonts w:ascii="仿宋_GB2312" w:eastAsia="仿宋_GB2312" w:cs="仿宋_GB2312"/>
          <w:kern w:val="0"/>
          <w:sz w:val="30"/>
          <w:szCs w:val="30"/>
          <w:lang w:val="zh-CN"/>
        </w:rPr>
      </w:pPr>
      <w:r w:rsidRPr="00EF1BF8">
        <w:rPr>
          <w:rFonts w:ascii="仿宋_GB2312" w:eastAsia="仿宋_GB2312" w:cs="仿宋_GB2312" w:hint="eastAsia"/>
          <w:kern w:val="0"/>
          <w:sz w:val="30"/>
          <w:szCs w:val="30"/>
          <w:lang w:val="zh-CN"/>
        </w:rPr>
        <w:t>5、乙方有权向甲方免费索取最近十二个月的账单，但乙方要求补制最近十二个月之前的账单则须向甲方申请，并向甲方支付补制账单的费用。</w:t>
      </w:r>
    </w:p>
    <w:p w:rsidR="00317B19" w:rsidRPr="00EF1BF8" w:rsidRDefault="00317B19">
      <w:pPr>
        <w:pStyle w:val="A-"/>
        <w:spacing w:line="560" w:lineRule="exact"/>
        <w:ind w:firstLine="600"/>
        <w:jc w:val="both"/>
        <w:rPr>
          <w:rFonts w:ascii="仿宋_GB2312" w:eastAsia="仿宋_GB2312" w:cs="仿宋_GB2312"/>
          <w:kern w:val="0"/>
          <w:sz w:val="30"/>
          <w:szCs w:val="30"/>
          <w:lang w:val="zh-CN"/>
        </w:rPr>
      </w:pPr>
      <w:r w:rsidRPr="00EF1BF8">
        <w:rPr>
          <w:rFonts w:ascii="仿宋_GB2312" w:eastAsia="仿宋_GB2312" w:cs="仿宋_GB2312" w:hint="eastAsia"/>
          <w:kern w:val="0"/>
          <w:sz w:val="30"/>
          <w:szCs w:val="30"/>
          <w:lang w:val="zh-CN"/>
        </w:rPr>
        <w:t>6、</w:t>
      </w:r>
      <w:r w:rsidR="005B6628" w:rsidRPr="00EF1BF8">
        <w:rPr>
          <w:rFonts w:ascii="仿宋_GB2312" w:eastAsia="仿宋_GB2312" w:cs="仿宋_GB2312" w:hint="eastAsia"/>
          <w:kern w:val="0"/>
          <w:sz w:val="30"/>
          <w:szCs w:val="30"/>
          <w:lang w:val="zh-CN"/>
        </w:rPr>
        <w:t>乙方可通过客服热线向</w:t>
      </w:r>
      <w:r w:rsidRPr="00EF1BF8">
        <w:rPr>
          <w:rFonts w:ascii="仿宋_GB2312" w:eastAsia="仿宋_GB2312" w:cs="仿宋_GB2312" w:hint="eastAsia"/>
          <w:kern w:val="0"/>
          <w:sz w:val="30"/>
          <w:szCs w:val="30"/>
          <w:lang w:val="zh-CN"/>
        </w:rPr>
        <w:t>甲方</w:t>
      </w:r>
      <w:r w:rsidR="005B6628" w:rsidRPr="00EF1BF8">
        <w:rPr>
          <w:rFonts w:ascii="仿宋_GB2312" w:eastAsia="仿宋_GB2312" w:cs="仿宋_GB2312" w:hint="eastAsia"/>
          <w:kern w:val="0"/>
          <w:sz w:val="30"/>
          <w:szCs w:val="30"/>
          <w:lang w:val="zh-CN"/>
        </w:rPr>
        <w:t>申请</w:t>
      </w:r>
      <w:r w:rsidRPr="00EF1BF8">
        <w:rPr>
          <w:rFonts w:ascii="仿宋_GB2312" w:eastAsia="仿宋_GB2312" w:cs="仿宋_GB2312" w:hint="eastAsia"/>
          <w:kern w:val="0"/>
          <w:sz w:val="30"/>
          <w:szCs w:val="30"/>
          <w:lang w:val="zh-CN"/>
        </w:rPr>
        <w:t>补制账单加急寄送服务，</w:t>
      </w:r>
      <w:r w:rsidR="004C7173" w:rsidRPr="00EF1BF8">
        <w:rPr>
          <w:rFonts w:ascii="仿宋_GB2312" w:eastAsia="仿宋_GB2312" w:cs="仿宋_GB2312" w:hint="eastAsia"/>
          <w:kern w:val="0"/>
          <w:sz w:val="30"/>
          <w:szCs w:val="30"/>
          <w:lang w:val="zh-CN"/>
        </w:rPr>
        <w:t>实际产生的邮寄费用</w:t>
      </w:r>
      <w:r w:rsidRPr="00EF1BF8">
        <w:rPr>
          <w:rFonts w:ascii="仿宋_GB2312" w:eastAsia="仿宋_GB2312" w:cs="仿宋_GB2312" w:hint="eastAsia"/>
          <w:kern w:val="0"/>
          <w:sz w:val="30"/>
          <w:szCs w:val="30"/>
          <w:lang w:val="zh-CN"/>
        </w:rPr>
        <w:t>由乙方</w:t>
      </w:r>
      <w:r w:rsidR="00D72DC0" w:rsidRPr="00EF1BF8">
        <w:rPr>
          <w:rFonts w:ascii="仿宋_GB2312" w:eastAsia="仿宋_GB2312" w:cs="仿宋_GB2312" w:hint="eastAsia"/>
          <w:kern w:val="0"/>
          <w:sz w:val="30"/>
          <w:szCs w:val="30"/>
          <w:lang w:val="zh-CN"/>
        </w:rPr>
        <w:t>支</w:t>
      </w:r>
      <w:r w:rsidR="004C7173" w:rsidRPr="00EF1BF8">
        <w:rPr>
          <w:rFonts w:ascii="仿宋_GB2312" w:eastAsia="仿宋_GB2312" w:cs="仿宋_GB2312" w:hint="eastAsia"/>
          <w:kern w:val="0"/>
          <w:sz w:val="30"/>
          <w:szCs w:val="30"/>
          <w:lang w:val="zh-CN"/>
        </w:rPr>
        <w:t>付</w:t>
      </w:r>
      <w:r w:rsidRPr="00EF1BF8">
        <w:rPr>
          <w:rFonts w:ascii="仿宋_GB2312" w:eastAsia="仿宋_GB2312" w:cs="仿宋_GB2312" w:hint="eastAsia"/>
          <w:kern w:val="0"/>
          <w:sz w:val="30"/>
          <w:szCs w:val="30"/>
          <w:lang w:val="zh-CN"/>
        </w:rPr>
        <w:t>。</w:t>
      </w:r>
    </w:p>
    <w:p w:rsidR="0017346C" w:rsidRPr="00EF1BF8" w:rsidRDefault="0017346C">
      <w:pPr>
        <w:pStyle w:val="A-"/>
        <w:spacing w:line="560" w:lineRule="exact"/>
        <w:ind w:firstLine="600"/>
        <w:jc w:val="both"/>
        <w:rPr>
          <w:rFonts w:ascii="仿宋_GB2312" w:eastAsia="仿宋_GB2312" w:cs="仿宋_GB2312"/>
          <w:kern w:val="0"/>
          <w:sz w:val="30"/>
          <w:szCs w:val="30"/>
          <w:lang w:val="zh-CN"/>
        </w:rPr>
      </w:pPr>
    </w:p>
    <w:p w:rsidR="0017346C" w:rsidRPr="00EF1BF8" w:rsidRDefault="00FD6DA5">
      <w:pPr>
        <w:pStyle w:val="A-2075"/>
        <w:spacing w:line="560" w:lineRule="exact"/>
        <w:ind w:firstLine="602"/>
        <w:rPr>
          <w:rFonts w:ascii="仿宋_GB2312" w:eastAsia="仿宋_GB2312"/>
          <w:b/>
          <w:sz w:val="30"/>
          <w:szCs w:val="30"/>
        </w:rPr>
      </w:pPr>
      <w:r w:rsidRPr="00EF1BF8">
        <w:rPr>
          <w:rFonts w:ascii="仿宋_GB2312" w:eastAsia="仿宋_GB2312" w:hint="eastAsia"/>
          <w:b/>
          <w:sz w:val="30"/>
          <w:szCs w:val="30"/>
        </w:rPr>
        <w:t>第五条</w:t>
      </w:r>
      <w:r w:rsidRPr="00EF1BF8">
        <w:rPr>
          <w:rFonts w:ascii="仿宋_GB2312" w:eastAsia="仿宋_GB2312"/>
          <w:b/>
          <w:sz w:val="30"/>
          <w:szCs w:val="30"/>
        </w:rPr>
        <w:t xml:space="preserve">  </w:t>
      </w:r>
      <w:r w:rsidRPr="00EF1BF8">
        <w:rPr>
          <w:rFonts w:ascii="仿宋_GB2312" w:eastAsia="仿宋_GB2312" w:hint="eastAsia"/>
          <w:b/>
          <w:sz w:val="30"/>
          <w:szCs w:val="30"/>
        </w:rPr>
        <w:t>还款与费用</w:t>
      </w:r>
    </w:p>
    <w:p w:rsidR="00116971" w:rsidRPr="00EF1BF8" w:rsidRDefault="00116971" w:rsidP="00122A17">
      <w:pPr>
        <w:autoSpaceDE w:val="0"/>
        <w:autoSpaceDN w:val="0"/>
        <w:adjustRightInd w:val="0"/>
        <w:spacing w:line="560" w:lineRule="exact"/>
        <w:ind w:firstLine="624"/>
        <w:rPr>
          <w:rFonts w:ascii="仿宋_GB2312" w:eastAsia="仿宋_GB2312"/>
          <w:sz w:val="30"/>
          <w:szCs w:val="30"/>
        </w:rPr>
      </w:pPr>
      <w:r w:rsidRPr="00EF1BF8">
        <w:rPr>
          <w:rFonts w:ascii="仿宋_GB2312" w:eastAsia="仿宋_GB2312" w:hint="eastAsia"/>
          <w:sz w:val="30"/>
          <w:szCs w:val="30"/>
        </w:rPr>
        <w:t>1</w:t>
      </w:r>
      <w:r w:rsidR="00122A17" w:rsidRPr="00EF1BF8">
        <w:rPr>
          <w:rFonts w:ascii="仿宋_GB2312" w:eastAsia="仿宋_GB2312" w:hint="eastAsia"/>
          <w:sz w:val="30"/>
          <w:szCs w:val="30"/>
        </w:rPr>
        <w:t>、</w:t>
      </w:r>
      <w:r w:rsidRPr="00EF1BF8">
        <w:rPr>
          <w:rFonts w:ascii="仿宋_GB2312" w:eastAsia="仿宋_GB2312" w:hint="eastAsia"/>
          <w:sz w:val="30"/>
          <w:szCs w:val="30"/>
        </w:rPr>
        <w:t>乙方应及时偿还因使用信用卡产生的全部债务，包括但不限于透支本金、利息、复利、年费、手续费、违约金等，当乙方未能按期归还信用卡欠款或存在其他违约行为时，甲方有权要求乙方于指定日期清偿所有债务。</w:t>
      </w:r>
    </w:p>
    <w:p w:rsidR="00122A17" w:rsidRPr="00EF1BF8" w:rsidRDefault="00122A17" w:rsidP="00122A17">
      <w:pPr>
        <w:autoSpaceDE w:val="0"/>
        <w:autoSpaceDN w:val="0"/>
        <w:adjustRightInd w:val="0"/>
        <w:spacing w:line="560" w:lineRule="exact"/>
        <w:ind w:firstLine="624"/>
        <w:rPr>
          <w:rFonts w:ascii="仿宋_GB2312" w:eastAsia="仿宋_GB2312" w:cs="仿宋_GB2312"/>
          <w:kern w:val="0"/>
          <w:sz w:val="30"/>
          <w:szCs w:val="30"/>
          <w:lang w:val="zh-CN"/>
        </w:rPr>
      </w:pPr>
      <w:r w:rsidRPr="00EF1BF8">
        <w:rPr>
          <w:rFonts w:ascii="仿宋_GB2312" w:eastAsia="仿宋_GB2312" w:hint="eastAsia"/>
          <w:sz w:val="30"/>
          <w:szCs w:val="30"/>
        </w:rPr>
        <w:t>乙方</w:t>
      </w:r>
      <w:r w:rsidR="00116971" w:rsidRPr="00EF1BF8">
        <w:rPr>
          <w:rFonts w:ascii="仿宋_GB2312" w:eastAsia="仿宋_GB2312" w:hint="eastAsia"/>
          <w:sz w:val="30"/>
          <w:szCs w:val="30"/>
        </w:rPr>
        <w:t>因</w:t>
      </w:r>
      <w:r w:rsidRPr="00EF1BF8">
        <w:rPr>
          <w:rFonts w:ascii="仿宋_GB2312" w:eastAsia="仿宋_GB2312" w:hint="eastAsia"/>
          <w:sz w:val="30"/>
          <w:szCs w:val="30"/>
        </w:rPr>
        <w:t>信用卡（含附属卡）而发生的全部交易款项、利息及费</w:t>
      </w:r>
      <w:r w:rsidRPr="00EF1BF8">
        <w:rPr>
          <w:rFonts w:ascii="仿宋_GB2312" w:eastAsia="仿宋_GB2312" w:hint="eastAsia"/>
          <w:sz w:val="30"/>
          <w:szCs w:val="30"/>
        </w:rPr>
        <w:lastRenderedPageBreak/>
        <w:t>用（包括年费、工本费、补换卡费等以及取现、转账等交易产生的各项费用）等</w:t>
      </w:r>
      <w:r w:rsidR="00116971" w:rsidRPr="00EF1BF8">
        <w:rPr>
          <w:rFonts w:ascii="仿宋_GB2312" w:eastAsia="仿宋_GB2312" w:hint="eastAsia"/>
          <w:sz w:val="30"/>
          <w:szCs w:val="30"/>
        </w:rPr>
        <w:t>，</w:t>
      </w:r>
      <w:r w:rsidRPr="00EF1BF8">
        <w:rPr>
          <w:rFonts w:ascii="仿宋_GB2312" w:eastAsia="仿宋_GB2312" w:hint="eastAsia"/>
          <w:sz w:val="30"/>
          <w:szCs w:val="30"/>
        </w:rPr>
        <w:t>按照甲方对外统一公布《信用卡息费标准》收取</w:t>
      </w:r>
      <w:r w:rsidR="00116971" w:rsidRPr="00EF1BF8">
        <w:rPr>
          <w:rFonts w:ascii="仿宋_GB2312" w:eastAsia="仿宋_GB2312" w:hint="eastAsia"/>
          <w:sz w:val="30"/>
          <w:szCs w:val="30"/>
        </w:rPr>
        <w:t>，对</w:t>
      </w:r>
      <w:r w:rsidRPr="00EF1BF8">
        <w:rPr>
          <w:rFonts w:ascii="仿宋_GB2312" w:eastAsia="仿宋_GB2312" w:hint="eastAsia"/>
          <w:sz w:val="30"/>
          <w:szCs w:val="30"/>
        </w:rPr>
        <w:t>违约金、年费、取现手续费、工本费、补换卡费以及取现、存款、转账等交易产生的各项服务费用不计收利息。</w:t>
      </w:r>
    </w:p>
    <w:p w:rsidR="00116971" w:rsidRPr="00EF1BF8" w:rsidRDefault="00116971" w:rsidP="0017109D">
      <w:pPr>
        <w:autoSpaceDE w:val="0"/>
        <w:autoSpaceDN w:val="0"/>
        <w:adjustRightInd w:val="0"/>
        <w:spacing w:line="560" w:lineRule="exact"/>
        <w:ind w:firstLine="624"/>
        <w:rPr>
          <w:rFonts w:ascii="仿宋_GB2312" w:eastAsia="仿宋_GB2312" w:cs="仿宋_GB2312"/>
          <w:kern w:val="0"/>
          <w:sz w:val="30"/>
          <w:szCs w:val="30"/>
          <w:lang w:val="zh-CN"/>
        </w:rPr>
      </w:pPr>
      <w:r w:rsidRPr="00EF1BF8">
        <w:rPr>
          <w:rFonts w:ascii="仿宋_GB2312" w:eastAsia="仿宋_GB2312" w:cs="仿宋_GB2312" w:hint="eastAsia"/>
          <w:b/>
          <w:kern w:val="0"/>
          <w:sz w:val="30"/>
          <w:szCs w:val="30"/>
          <w:lang w:val="zh-CN"/>
        </w:rPr>
        <w:t>2</w:t>
      </w:r>
      <w:r w:rsidR="0017109D" w:rsidRPr="00EF1BF8">
        <w:rPr>
          <w:rFonts w:ascii="仿宋_GB2312" w:eastAsia="仿宋_GB2312" w:cs="仿宋_GB2312" w:hint="eastAsia"/>
          <w:b/>
          <w:kern w:val="0"/>
          <w:sz w:val="30"/>
          <w:szCs w:val="30"/>
          <w:lang w:val="zh-CN"/>
        </w:rPr>
        <w:t>、乙方使用信用卡发生的透支消费交易</w:t>
      </w:r>
      <w:r w:rsidRPr="00EF1BF8">
        <w:rPr>
          <w:rFonts w:ascii="仿宋_GB2312" w:eastAsia="仿宋_GB2312" w:cs="仿宋_GB2312" w:hint="eastAsia"/>
          <w:b/>
          <w:kern w:val="0"/>
          <w:sz w:val="30"/>
          <w:szCs w:val="30"/>
          <w:lang w:val="zh-CN"/>
        </w:rPr>
        <w:t>，</w:t>
      </w:r>
      <w:r w:rsidR="0017109D" w:rsidRPr="00EF1BF8">
        <w:rPr>
          <w:rFonts w:ascii="仿宋_GB2312" w:eastAsia="仿宋_GB2312" w:cs="仿宋_GB2312" w:hint="eastAsia"/>
          <w:b/>
          <w:kern w:val="0"/>
          <w:sz w:val="30"/>
          <w:szCs w:val="30"/>
          <w:lang w:val="zh-CN"/>
        </w:rPr>
        <w:t>在到期还款日之前全额归还当期应还款项的，可享受免息还款期待遇。银行记账日至对账单通知的到期还款日为该笔交易款项的免息还款期，最长为56天</w:t>
      </w:r>
      <w:r w:rsidR="0099031A" w:rsidRPr="00EF1BF8">
        <w:rPr>
          <w:rFonts w:ascii="仿宋_GB2312" w:eastAsia="仿宋_GB2312" w:cs="仿宋_GB2312" w:hint="eastAsia"/>
          <w:b/>
          <w:kern w:val="0"/>
          <w:sz w:val="30"/>
          <w:szCs w:val="30"/>
          <w:lang w:val="zh-CN"/>
        </w:rPr>
        <w:t>。乙方在到期还款日（含）前偿还当期应还全部款项，则</w:t>
      </w:r>
      <w:r w:rsidR="0017109D" w:rsidRPr="00EF1BF8">
        <w:rPr>
          <w:rFonts w:ascii="仿宋_GB2312" w:eastAsia="仿宋_GB2312" w:cs="仿宋_GB2312" w:hint="eastAsia"/>
          <w:b/>
          <w:kern w:val="0"/>
          <w:sz w:val="30"/>
          <w:szCs w:val="30"/>
          <w:lang w:val="zh-CN"/>
        </w:rPr>
        <w:t>无须支付</w:t>
      </w:r>
      <w:r w:rsidR="0099031A" w:rsidRPr="00EF1BF8">
        <w:rPr>
          <w:rFonts w:ascii="仿宋_GB2312" w:eastAsia="仿宋_GB2312" w:cs="仿宋_GB2312" w:hint="eastAsia"/>
          <w:b/>
          <w:kern w:val="0"/>
          <w:sz w:val="30"/>
          <w:szCs w:val="30"/>
          <w:lang w:val="zh-CN"/>
        </w:rPr>
        <w:t>除预借现金交易外的透支</w:t>
      </w:r>
      <w:r w:rsidR="0017109D" w:rsidRPr="00EF1BF8">
        <w:rPr>
          <w:rFonts w:ascii="仿宋_GB2312" w:eastAsia="仿宋_GB2312" w:cs="仿宋_GB2312" w:hint="eastAsia"/>
          <w:b/>
          <w:kern w:val="0"/>
          <w:sz w:val="30"/>
          <w:szCs w:val="30"/>
          <w:lang w:val="zh-CN"/>
        </w:rPr>
        <w:t>利息</w:t>
      </w:r>
      <w:r w:rsidR="0017109D" w:rsidRPr="00EF1BF8">
        <w:rPr>
          <w:rFonts w:ascii="仿宋_GB2312" w:eastAsia="仿宋_GB2312" w:cs="仿宋_GB2312" w:hint="eastAsia"/>
          <w:kern w:val="0"/>
          <w:sz w:val="30"/>
          <w:szCs w:val="30"/>
          <w:lang w:val="zh-CN"/>
        </w:rPr>
        <w:t>。</w:t>
      </w:r>
    </w:p>
    <w:p w:rsidR="00116971" w:rsidRPr="00EF1BF8" w:rsidRDefault="0099031A" w:rsidP="0017109D">
      <w:pPr>
        <w:autoSpaceDE w:val="0"/>
        <w:autoSpaceDN w:val="0"/>
        <w:adjustRightInd w:val="0"/>
        <w:spacing w:line="560" w:lineRule="exact"/>
        <w:ind w:firstLine="624"/>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乙方的预借现金交易</w:t>
      </w:r>
      <w:r w:rsidR="00FF437A" w:rsidRPr="00EF1BF8">
        <w:rPr>
          <w:rFonts w:ascii="仿宋_GB2312" w:eastAsia="仿宋_GB2312" w:cs="仿宋_GB2312" w:hint="eastAsia"/>
          <w:b/>
          <w:kern w:val="0"/>
          <w:sz w:val="30"/>
          <w:szCs w:val="30"/>
          <w:lang w:val="zh-CN"/>
        </w:rPr>
        <w:t>（</w:t>
      </w:r>
      <w:r w:rsidR="00FF437A" w:rsidRPr="00EF1BF8">
        <w:rPr>
          <w:rFonts w:ascii="仿宋_GB2312" w:eastAsia="仿宋_GB2312" w:cs="仿宋_GB2312" w:hint="eastAsia"/>
          <w:b/>
          <w:kern w:val="0"/>
          <w:sz w:val="30"/>
          <w:szCs w:val="30"/>
        </w:rPr>
        <w:t>含取现和转账</w:t>
      </w:r>
      <w:r w:rsidR="00FF437A" w:rsidRPr="00EF1BF8">
        <w:rPr>
          <w:rFonts w:ascii="仿宋_GB2312" w:eastAsia="仿宋_GB2312" w:cs="仿宋_GB2312" w:hint="eastAsia"/>
          <w:b/>
          <w:kern w:val="0"/>
          <w:sz w:val="30"/>
          <w:szCs w:val="30"/>
          <w:lang w:val="zh-CN"/>
        </w:rPr>
        <w:t>）</w:t>
      </w:r>
      <w:r w:rsidRPr="00EF1BF8">
        <w:rPr>
          <w:rFonts w:ascii="仿宋_GB2312" w:eastAsia="仿宋_GB2312" w:cs="仿宋_GB2312" w:hint="eastAsia"/>
          <w:b/>
          <w:kern w:val="0"/>
          <w:sz w:val="30"/>
          <w:szCs w:val="30"/>
          <w:lang w:val="zh-CN"/>
        </w:rPr>
        <w:t>不享受免息还款期待遇</w:t>
      </w:r>
      <w:r w:rsidR="00116971" w:rsidRPr="00EF1BF8">
        <w:rPr>
          <w:rFonts w:ascii="仿宋_GB2312" w:eastAsia="仿宋_GB2312" w:cs="仿宋_GB2312" w:hint="eastAsia"/>
          <w:b/>
          <w:kern w:val="0"/>
          <w:sz w:val="30"/>
          <w:szCs w:val="30"/>
          <w:lang w:val="zh-CN"/>
        </w:rPr>
        <w:t>。</w:t>
      </w:r>
    </w:p>
    <w:p w:rsidR="00122A17" w:rsidRPr="00EF1BF8" w:rsidRDefault="00116971" w:rsidP="0017109D">
      <w:pPr>
        <w:autoSpaceDE w:val="0"/>
        <w:autoSpaceDN w:val="0"/>
        <w:adjustRightInd w:val="0"/>
        <w:spacing w:line="560" w:lineRule="exact"/>
        <w:ind w:firstLine="624"/>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乙方未全额还款但还款超过对账单标明的最低还款额的</w:t>
      </w:r>
      <w:r w:rsidR="00FF437A" w:rsidRPr="00EF1BF8">
        <w:rPr>
          <w:rFonts w:ascii="仿宋_GB2312" w:eastAsia="仿宋_GB2312" w:cs="仿宋_GB2312" w:hint="eastAsia"/>
          <w:b/>
          <w:kern w:val="0"/>
          <w:sz w:val="30"/>
          <w:szCs w:val="30"/>
          <w:lang w:val="zh-CN"/>
        </w:rPr>
        <w:t>，</w:t>
      </w:r>
      <w:r w:rsidRPr="00EF1BF8">
        <w:rPr>
          <w:rFonts w:ascii="仿宋_GB2312" w:eastAsia="仿宋_GB2312" w:cs="仿宋_GB2312" w:hint="eastAsia"/>
          <w:b/>
          <w:kern w:val="0"/>
          <w:sz w:val="30"/>
          <w:szCs w:val="30"/>
          <w:lang w:val="zh-CN"/>
        </w:rPr>
        <w:t>不享有免息还款期待遇。</w:t>
      </w:r>
    </w:p>
    <w:p w:rsidR="0017109D" w:rsidRPr="00EF1BF8" w:rsidRDefault="00122A17" w:rsidP="0017109D">
      <w:pPr>
        <w:autoSpaceDE w:val="0"/>
        <w:autoSpaceDN w:val="0"/>
        <w:adjustRightInd w:val="0"/>
        <w:spacing w:line="560" w:lineRule="exact"/>
        <w:ind w:firstLine="624"/>
        <w:rPr>
          <w:rFonts w:ascii="仿宋_GB2312" w:eastAsia="仿宋_GB2312" w:cs="仿宋_GB2312"/>
          <w:kern w:val="0"/>
          <w:sz w:val="30"/>
          <w:szCs w:val="30"/>
          <w:lang w:val="zh-CN"/>
        </w:rPr>
      </w:pPr>
      <w:r w:rsidRPr="00EF1BF8">
        <w:rPr>
          <w:rFonts w:ascii="仿宋_GB2312" w:eastAsia="仿宋_GB2312" w:cs="仿宋_GB2312" w:hint="eastAsia"/>
          <w:b/>
          <w:kern w:val="0"/>
          <w:sz w:val="30"/>
          <w:szCs w:val="30"/>
          <w:lang w:val="zh-CN"/>
        </w:rPr>
        <w:t>甲方对乙方不享受免息还款期待遇的交易款项从银行记账日开始按照甲方利率标准计算透支利息，按月计收复利。信用卡透支利息日利率为万分之五，按单利方法计算，近似折算年化利率为18.25%，年利率为日利率乘以当年实际天数。</w:t>
      </w:r>
    </w:p>
    <w:p w:rsidR="0017346C" w:rsidRPr="00EF1BF8" w:rsidRDefault="00E72F20" w:rsidP="00EC464F">
      <w:pPr>
        <w:autoSpaceDE w:val="0"/>
        <w:autoSpaceDN w:val="0"/>
        <w:adjustRightInd w:val="0"/>
        <w:spacing w:line="560" w:lineRule="exact"/>
        <w:ind w:firstLineChars="200" w:firstLine="600"/>
        <w:rPr>
          <w:rFonts w:ascii="仿宋_GB2312" w:eastAsia="仿宋_GB2312" w:cs="仿宋_GB2312"/>
          <w:kern w:val="0"/>
          <w:sz w:val="30"/>
          <w:szCs w:val="30"/>
          <w:lang w:val="zh-CN"/>
        </w:rPr>
      </w:pPr>
      <w:r w:rsidRPr="00EF1BF8">
        <w:rPr>
          <w:rFonts w:ascii="仿宋_GB2312" w:eastAsia="仿宋_GB2312" w:cs="仿宋_GB2312"/>
          <w:kern w:val="0"/>
          <w:sz w:val="30"/>
          <w:szCs w:val="30"/>
          <w:lang w:val="zh-CN"/>
        </w:rPr>
        <w:t>3</w:t>
      </w:r>
      <w:r w:rsidR="0099031A" w:rsidRPr="00EF1BF8">
        <w:rPr>
          <w:rFonts w:ascii="仿宋_GB2312" w:eastAsia="仿宋_GB2312" w:cs="仿宋_GB2312" w:hint="eastAsia"/>
          <w:kern w:val="0"/>
          <w:sz w:val="30"/>
          <w:szCs w:val="30"/>
          <w:lang w:val="zh-CN"/>
        </w:rPr>
        <w:t>、</w:t>
      </w:r>
      <w:r w:rsidR="00FD6DA5" w:rsidRPr="00EF1BF8">
        <w:rPr>
          <w:rFonts w:ascii="仿宋_GB2312" w:eastAsia="仿宋_GB2312" w:cs="仿宋_GB2312" w:hint="eastAsia"/>
          <w:kern w:val="0"/>
          <w:sz w:val="30"/>
          <w:szCs w:val="30"/>
          <w:lang w:val="zh-CN"/>
        </w:rPr>
        <w:t>若乙方在到期还款日前还款额低于最低还款额,</w:t>
      </w:r>
      <w:r w:rsidR="00C303B2" w:rsidRPr="00EF1BF8">
        <w:rPr>
          <w:rFonts w:hint="eastAsia"/>
        </w:rPr>
        <w:t xml:space="preserve"> </w:t>
      </w:r>
      <w:r w:rsidR="00C303B2" w:rsidRPr="00EF1BF8">
        <w:rPr>
          <w:rFonts w:ascii="仿宋_GB2312" w:eastAsia="仿宋_GB2312" w:cs="仿宋_GB2312" w:hint="eastAsia"/>
          <w:kern w:val="0"/>
          <w:sz w:val="30"/>
          <w:szCs w:val="30"/>
          <w:lang w:val="zh-CN"/>
        </w:rPr>
        <w:t>视为逾期，</w:t>
      </w:r>
      <w:r w:rsidR="00376510" w:rsidRPr="00EF1BF8">
        <w:rPr>
          <w:rFonts w:ascii="仿宋_GB2312" w:eastAsia="仿宋_GB2312" w:cs="仿宋_GB2312" w:hint="eastAsia"/>
          <w:kern w:val="0"/>
          <w:sz w:val="30"/>
          <w:szCs w:val="30"/>
          <w:lang w:val="zh-CN"/>
        </w:rPr>
        <w:t>持卡人</w:t>
      </w:r>
      <w:r w:rsidR="00C303B2" w:rsidRPr="00EF1BF8">
        <w:rPr>
          <w:rFonts w:ascii="仿宋_GB2312" w:eastAsia="仿宋_GB2312" w:cs="仿宋_GB2312" w:hint="eastAsia"/>
          <w:kern w:val="0"/>
          <w:sz w:val="30"/>
          <w:szCs w:val="30"/>
          <w:lang w:val="zh-CN"/>
        </w:rPr>
        <w:t>除支付透支利息外，</w:t>
      </w:r>
      <w:r w:rsidR="00FD6DA5" w:rsidRPr="00EF1BF8">
        <w:rPr>
          <w:rFonts w:ascii="仿宋_GB2312" w:eastAsia="仿宋_GB2312" w:cs="仿宋_GB2312" w:hint="eastAsia"/>
          <w:kern w:val="0"/>
          <w:sz w:val="30"/>
          <w:szCs w:val="30"/>
          <w:lang w:val="zh-CN"/>
        </w:rPr>
        <w:t>还必须承担以最低还款额未还部分的一定比例计算的逾期违约金，逾期违约金设有最低收取限额。</w:t>
      </w:r>
    </w:p>
    <w:p w:rsidR="0099031A" w:rsidRPr="00EF1BF8" w:rsidRDefault="00822000" w:rsidP="0099031A">
      <w:pPr>
        <w:autoSpaceDE w:val="0"/>
        <w:autoSpaceDN w:val="0"/>
        <w:adjustRightInd w:val="0"/>
        <w:spacing w:line="560" w:lineRule="exact"/>
        <w:ind w:firstLineChars="200" w:firstLine="600"/>
        <w:rPr>
          <w:rFonts w:ascii="仿宋_GB2312" w:eastAsia="仿宋_GB2312" w:cs="仿宋_GB2312"/>
          <w:kern w:val="0"/>
          <w:sz w:val="30"/>
          <w:szCs w:val="30"/>
          <w:lang w:val="zh-CN"/>
        </w:rPr>
      </w:pPr>
      <w:r w:rsidRPr="00EF1BF8">
        <w:rPr>
          <w:rFonts w:ascii="仿宋_GB2312" w:eastAsia="仿宋_GB2312" w:cs="仿宋_GB2312" w:hint="eastAsia"/>
          <w:kern w:val="0"/>
          <w:sz w:val="30"/>
          <w:szCs w:val="30"/>
          <w:lang w:val="zh-CN"/>
        </w:rPr>
        <w:t>每期</w:t>
      </w:r>
      <w:r w:rsidR="0099031A" w:rsidRPr="00EF1BF8">
        <w:rPr>
          <w:rFonts w:ascii="仿宋_GB2312" w:eastAsia="仿宋_GB2312" w:cs="仿宋_GB2312" w:hint="eastAsia"/>
          <w:kern w:val="0"/>
          <w:sz w:val="30"/>
          <w:szCs w:val="30"/>
          <w:lang w:val="zh-CN"/>
        </w:rPr>
        <w:t>最低还款额包括累计未还透支消费交易本金的</w:t>
      </w:r>
      <w:r w:rsidRPr="00EF1BF8">
        <w:rPr>
          <w:rFonts w:ascii="仿宋_GB2312" w:eastAsia="仿宋_GB2312" w:cs="仿宋_GB2312" w:hint="eastAsia"/>
          <w:kern w:val="0"/>
          <w:sz w:val="30"/>
          <w:szCs w:val="30"/>
          <w:lang w:val="zh-CN"/>
        </w:rPr>
        <w:t>百分之十</w:t>
      </w:r>
      <w:r w:rsidR="0099031A" w:rsidRPr="00EF1BF8">
        <w:rPr>
          <w:rFonts w:ascii="仿宋_GB2312" w:eastAsia="仿宋_GB2312" w:cs="仿宋_GB2312" w:hint="eastAsia"/>
          <w:kern w:val="0"/>
          <w:sz w:val="30"/>
          <w:szCs w:val="30"/>
          <w:lang w:val="zh-CN"/>
        </w:rPr>
        <w:t>，以及所有费用、利息、复利、违约金、甲方规定的乙方应该偿还的其他欠款金额、</w:t>
      </w:r>
      <w:r w:rsidR="0099031A" w:rsidRPr="00EF1BF8">
        <w:rPr>
          <w:rFonts w:ascii="仿宋_GB2312" w:eastAsia="仿宋_GB2312" w:hAnsi="Arial" w:cs="Arial" w:hint="eastAsia"/>
          <w:sz w:val="30"/>
          <w:szCs w:val="30"/>
        </w:rPr>
        <w:t>分期付款当期分摊本金及分期利息、预借现金本金</w:t>
      </w:r>
      <w:r w:rsidR="0099031A" w:rsidRPr="00EF1BF8">
        <w:rPr>
          <w:rFonts w:ascii="仿宋_GB2312" w:eastAsia="仿宋_GB2312" w:hAnsi="Arial" w:cs="Arial" w:hint="eastAsia"/>
          <w:sz w:val="30"/>
          <w:szCs w:val="30"/>
        </w:rPr>
        <w:lastRenderedPageBreak/>
        <w:t>（含取现和转账）</w:t>
      </w:r>
      <w:r w:rsidR="0099031A" w:rsidRPr="00EF1BF8">
        <w:rPr>
          <w:rFonts w:ascii="仿宋_GB2312" w:eastAsia="仿宋_GB2312" w:cs="仿宋_GB2312" w:hint="eastAsia"/>
          <w:kern w:val="0"/>
          <w:sz w:val="30"/>
          <w:szCs w:val="30"/>
          <w:lang w:val="zh-CN"/>
        </w:rPr>
        <w:t>以及上期最低还款额未还部分。</w:t>
      </w:r>
    </w:p>
    <w:p w:rsidR="0099031A" w:rsidRPr="00EF1BF8" w:rsidRDefault="00E72F20" w:rsidP="0099031A">
      <w:pPr>
        <w:autoSpaceDE w:val="0"/>
        <w:autoSpaceDN w:val="0"/>
        <w:adjustRightInd w:val="0"/>
        <w:spacing w:line="560" w:lineRule="exact"/>
        <w:ind w:firstLineChars="200" w:firstLine="600"/>
        <w:rPr>
          <w:rFonts w:ascii="仿宋_GB2312" w:eastAsia="仿宋_GB2312"/>
          <w:bCs/>
          <w:sz w:val="30"/>
          <w:szCs w:val="30"/>
        </w:rPr>
      </w:pPr>
      <w:r w:rsidRPr="00EF1BF8">
        <w:rPr>
          <w:rFonts w:ascii="仿宋_GB2312" w:eastAsia="仿宋_GB2312" w:cs="仿宋_GB2312"/>
          <w:kern w:val="0"/>
          <w:sz w:val="30"/>
          <w:szCs w:val="30"/>
          <w:lang w:val="zh-CN"/>
        </w:rPr>
        <w:t>4</w:t>
      </w:r>
      <w:r w:rsidR="0099031A" w:rsidRPr="00EF1BF8">
        <w:rPr>
          <w:rFonts w:ascii="仿宋_GB2312" w:eastAsia="仿宋_GB2312" w:cs="仿宋_GB2312" w:hint="eastAsia"/>
          <w:kern w:val="0"/>
          <w:sz w:val="30"/>
          <w:szCs w:val="30"/>
          <w:lang w:val="zh-CN"/>
        </w:rPr>
        <w:t>、</w:t>
      </w:r>
      <w:r w:rsidR="00116971" w:rsidRPr="00EF1BF8">
        <w:rPr>
          <w:rFonts w:ascii="仿宋_GB2312" w:eastAsia="仿宋_GB2312" w:hint="eastAsia"/>
          <w:bCs/>
          <w:sz w:val="30"/>
          <w:szCs w:val="30"/>
        </w:rPr>
        <w:t>因乙方在临时调高额度期限届满前未归还欠款导致超过信用额度，或因利息、费用等其他原因导致超过信用额度的，属于超额使用信用额度。对于上述情形，乙方须在当期账单归还超过信用额度部分，不得以任何理由拒绝归还。</w:t>
      </w:r>
    </w:p>
    <w:p w:rsidR="00E72F20" w:rsidRPr="00EF1BF8" w:rsidRDefault="00E72F20">
      <w:pPr>
        <w:autoSpaceDE w:val="0"/>
        <w:autoSpaceDN w:val="0"/>
        <w:adjustRightInd w:val="0"/>
        <w:spacing w:line="560" w:lineRule="exact"/>
        <w:ind w:firstLine="624"/>
        <w:rPr>
          <w:rFonts w:ascii="仿宋_GB2312" w:eastAsia="仿宋_GB2312"/>
          <w:sz w:val="30"/>
          <w:szCs w:val="30"/>
        </w:rPr>
      </w:pPr>
      <w:r w:rsidRPr="00EF1BF8">
        <w:rPr>
          <w:rFonts w:ascii="仿宋_GB2312" w:eastAsia="仿宋_GB2312" w:cs="仿宋_GB2312"/>
          <w:b/>
          <w:kern w:val="0"/>
          <w:sz w:val="30"/>
          <w:szCs w:val="30"/>
          <w:lang w:val="zh-CN"/>
        </w:rPr>
        <w:t>5</w:t>
      </w:r>
      <w:r w:rsidRPr="00EF1BF8">
        <w:rPr>
          <w:rFonts w:ascii="仿宋_GB2312" w:eastAsia="仿宋_GB2312" w:cs="仿宋_GB2312" w:hint="eastAsia"/>
          <w:b/>
          <w:kern w:val="0"/>
          <w:sz w:val="30"/>
          <w:szCs w:val="30"/>
          <w:lang w:val="zh-CN"/>
        </w:rPr>
        <w:t>、</w:t>
      </w:r>
      <w:r w:rsidR="00116971" w:rsidRPr="00EF1BF8">
        <w:rPr>
          <w:rFonts w:ascii="仿宋_GB2312" w:eastAsia="仿宋_GB2312" w:cs="仿宋_GB2312" w:hint="eastAsia"/>
          <w:b/>
          <w:kern w:val="0"/>
          <w:sz w:val="30"/>
          <w:szCs w:val="30"/>
          <w:lang w:val="zh-CN"/>
        </w:rPr>
        <w:t>信用卡内的</w:t>
      </w:r>
      <w:r w:rsidRPr="00EF1BF8">
        <w:rPr>
          <w:rFonts w:ascii="仿宋_GB2312" w:eastAsia="仿宋_GB2312" w:cs="仿宋_GB2312" w:hint="eastAsia"/>
          <w:b/>
          <w:kern w:val="0"/>
          <w:sz w:val="30"/>
          <w:szCs w:val="30"/>
          <w:lang w:val="zh-CN"/>
        </w:rPr>
        <w:t>溢缴款不计付利息</w:t>
      </w:r>
      <w:r w:rsidR="00116971" w:rsidRPr="00EF1BF8">
        <w:rPr>
          <w:rFonts w:ascii="仿宋_GB2312" w:eastAsia="仿宋_GB2312" w:cs="仿宋_GB2312" w:hint="eastAsia"/>
          <w:b/>
          <w:kern w:val="0"/>
          <w:sz w:val="30"/>
          <w:szCs w:val="30"/>
          <w:lang w:val="zh-CN"/>
        </w:rPr>
        <w:t>。</w:t>
      </w:r>
      <w:r w:rsidR="00EA2F89" w:rsidRPr="00EF1BF8">
        <w:rPr>
          <w:rFonts w:ascii="仿宋_GB2312" w:eastAsia="仿宋_GB2312" w:cs="仿宋_GB2312" w:hint="eastAsia"/>
          <w:b/>
          <w:kern w:val="0"/>
          <w:sz w:val="30"/>
          <w:szCs w:val="30"/>
          <w:lang w:val="zh-CN"/>
        </w:rPr>
        <w:t>乙方境外取款、境外查询余额时均需向甲方支付手续费。因遗失、毁损等原因导致换卡的，乙方应向甲方缴纳工本费等费用</w:t>
      </w:r>
      <w:r w:rsidR="00EA2F89" w:rsidRPr="00EF1BF8">
        <w:rPr>
          <w:rFonts w:ascii="仿宋_GB2312" w:eastAsia="仿宋_GB2312" w:cs="仿宋_GB2312" w:hint="eastAsia"/>
          <w:kern w:val="0"/>
          <w:sz w:val="30"/>
          <w:szCs w:val="30"/>
          <w:lang w:val="zh-CN"/>
        </w:rPr>
        <w:t>。以上费用明细及收费标准详见</w:t>
      </w:r>
      <w:r w:rsidR="00EA2F89" w:rsidRPr="00EF1BF8">
        <w:rPr>
          <w:rFonts w:ascii="仿宋_GB2312" w:eastAsia="仿宋_GB2312" w:hAnsi="宋体" w:cs="宋体"/>
          <w:kern w:val="0"/>
          <w:sz w:val="30"/>
          <w:szCs w:val="30"/>
        </w:rPr>
        <w:t>《信用卡</w:t>
      </w:r>
      <w:r w:rsidR="000B6A74" w:rsidRPr="00EF1BF8">
        <w:rPr>
          <w:rFonts w:ascii="仿宋_GB2312" w:eastAsia="仿宋_GB2312" w:hAnsi="宋体" w:cs="宋体" w:hint="eastAsia"/>
          <w:kern w:val="0"/>
          <w:sz w:val="30"/>
          <w:szCs w:val="30"/>
        </w:rPr>
        <w:t>息</w:t>
      </w:r>
      <w:r w:rsidR="00EA2F89" w:rsidRPr="00EF1BF8">
        <w:rPr>
          <w:rFonts w:ascii="仿宋_GB2312" w:eastAsia="仿宋_GB2312" w:hAnsi="宋体" w:cs="宋体" w:hint="eastAsia"/>
          <w:kern w:val="0"/>
          <w:sz w:val="30"/>
          <w:szCs w:val="30"/>
        </w:rPr>
        <w:t>费标准</w:t>
      </w:r>
      <w:r w:rsidR="00EA2F89" w:rsidRPr="00EF1BF8">
        <w:rPr>
          <w:rFonts w:ascii="仿宋_GB2312" w:eastAsia="仿宋_GB2312" w:hAnsi="宋体" w:cs="宋体"/>
          <w:kern w:val="0"/>
          <w:sz w:val="30"/>
          <w:szCs w:val="30"/>
        </w:rPr>
        <w:t>》</w:t>
      </w:r>
      <w:r w:rsidR="00EA2F89" w:rsidRPr="00EF1BF8">
        <w:rPr>
          <w:rFonts w:ascii="仿宋_GB2312" w:eastAsia="仿宋_GB2312" w:cs="仿宋_GB2312" w:hint="eastAsia"/>
          <w:kern w:val="0"/>
          <w:sz w:val="30"/>
          <w:szCs w:val="30"/>
          <w:lang w:val="zh-CN"/>
        </w:rPr>
        <w:t>。</w:t>
      </w:r>
    </w:p>
    <w:p w:rsidR="00115910" w:rsidRPr="00EF1BF8" w:rsidRDefault="00122A17" w:rsidP="00E72F20">
      <w:pPr>
        <w:autoSpaceDE w:val="0"/>
        <w:autoSpaceDN w:val="0"/>
        <w:adjustRightInd w:val="0"/>
        <w:spacing w:line="560" w:lineRule="exact"/>
        <w:ind w:firstLine="624"/>
        <w:rPr>
          <w:rFonts w:ascii="仿宋_GB2312" w:eastAsia="仿宋_GB2312"/>
          <w:sz w:val="30"/>
          <w:szCs w:val="30"/>
        </w:rPr>
      </w:pPr>
      <w:r w:rsidRPr="00EF1BF8">
        <w:rPr>
          <w:rFonts w:ascii="仿宋_GB2312" w:eastAsia="仿宋_GB2312" w:hint="eastAsia"/>
          <w:sz w:val="30"/>
          <w:szCs w:val="30"/>
        </w:rPr>
        <w:t>6</w:t>
      </w:r>
      <w:r w:rsidR="008B20D4" w:rsidRPr="00EF1BF8">
        <w:rPr>
          <w:rFonts w:ascii="仿宋_GB2312" w:eastAsia="仿宋_GB2312" w:hint="eastAsia"/>
          <w:sz w:val="30"/>
          <w:szCs w:val="30"/>
        </w:rPr>
        <w:t>、</w:t>
      </w:r>
      <w:r w:rsidR="008B20D4" w:rsidRPr="00EF1BF8">
        <w:rPr>
          <w:rFonts w:ascii="仿宋_GB2312" w:eastAsia="仿宋_GB2312" w:hAnsi="Arial" w:cs="Arial" w:hint="eastAsia"/>
          <w:sz w:val="30"/>
          <w:szCs w:val="30"/>
        </w:rPr>
        <w:t>乙方若选择以自动转账方式还款，甲方有权在到期还款日直接按乙方选择的还款方式从约定的账户中进行扣款，转入信用卡账户，用于偿还乙方的欠款。</w:t>
      </w:r>
      <w:r w:rsidR="008B20D4" w:rsidRPr="00EF1BF8">
        <w:rPr>
          <w:rFonts w:ascii="仿宋_GB2312" w:eastAsia="仿宋_GB2312" w:cs="仿宋_GB2312" w:hint="eastAsia"/>
          <w:kern w:val="0"/>
          <w:sz w:val="30"/>
          <w:szCs w:val="30"/>
          <w:lang w:val="zh-CN"/>
        </w:rPr>
        <w:t>乙方须确保在到期还款日当天还款账户备有足够的余额且账户状态正常，否则，</w:t>
      </w:r>
      <w:r w:rsidR="008B20D4" w:rsidRPr="00EF1BF8">
        <w:rPr>
          <w:rFonts w:ascii="仿宋_GB2312" w:eastAsia="仿宋_GB2312" w:cs="仿宋_GB2312" w:hint="eastAsia"/>
          <w:b/>
          <w:kern w:val="0"/>
          <w:sz w:val="30"/>
          <w:szCs w:val="30"/>
          <w:lang w:val="zh-CN"/>
        </w:rPr>
        <w:t>因余额不足或账户状态异常（挂失或被冻结等）导致未足额还款或自动转账不成功或过了自动扣款日没将当期未足额还款部分款项直接存入信用卡而产生的逾期违约金、透支利息等费用由乙方承担。</w:t>
      </w:r>
    </w:p>
    <w:p w:rsidR="0017109D" w:rsidRPr="00EF1BF8" w:rsidRDefault="00116971" w:rsidP="00EC464F">
      <w:pPr>
        <w:autoSpaceDE w:val="0"/>
        <w:autoSpaceDN w:val="0"/>
        <w:adjustRightInd w:val="0"/>
        <w:spacing w:line="560" w:lineRule="exact"/>
        <w:ind w:firstLineChars="200" w:firstLine="600"/>
        <w:rPr>
          <w:rFonts w:ascii="仿宋_GB2312" w:eastAsia="仿宋_GB2312" w:cs="仿宋_GB2312"/>
          <w:kern w:val="0"/>
          <w:sz w:val="30"/>
          <w:szCs w:val="30"/>
          <w:lang w:val="zh-CN"/>
        </w:rPr>
      </w:pPr>
      <w:r w:rsidRPr="00EF1BF8">
        <w:rPr>
          <w:rFonts w:ascii="仿宋_GB2312" w:eastAsia="仿宋_GB2312" w:hint="eastAsia"/>
          <w:sz w:val="30"/>
          <w:szCs w:val="30"/>
        </w:rPr>
        <w:t>7</w:t>
      </w:r>
      <w:r w:rsidR="0017109D" w:rsidRPr="00EF1BF8">
        <w:rPr>
          <w:rFonts w:ascii="仿宋_GB2312" w:eastAsia="仿宋_GB2312" w:cs="仿宋_GB2312" w:hint="eastAsia"/>
          <w:kern w:val="0"/>
          <w:sz w:val="30"/>
          <w:szCs w:val="30"/>
          <w:lang w:val="zh-CN"/>
        </w:rPr>
        <w:t>、信用卡的违约金收取标准、最低收取限额、透支利率、最低还款比例</w:t>
      </w:r>
      <w:r w:rsidRPr="00EF1BF8">
        <w:rPr>
          <w:rFonts w:ascii="仿宋_GB2312" w:eastAsia="仿宋_GB2312" w:cs="仿宋_GB2312" w:hint="eastAsia"/>
          <w:kern w:val="0"/>
          <w:sz w:val="30"/>
          <w:szCs w:val="30"/>
          <w:lang w:val="zh-CN"/>
        </w:rPr>
        <w:t>等详见附后的《信用卡息费标准》。</w:t>
      </w:r>
      <w:r w:rsidR="0017109D" w:rsidRPr="00EF1BF8">
        <w:rPr>
          <w:rFonts w:ascii="仿宋_GB2312" w:eastAsia="仿宋_GB2312" w:cs="仿宋_GB2312" w:hint="eastAsia"/>
          <w:kern w:val="0"/>
          <w:sz w:val="30"/>
          <w:szCs w:val="30"/>
          <w:lang w:val="zh-CN"/>
        </w:rPr>
        <w:t>甲方有权依据信用卡的风险情况不定期调整，具体以甲方通知为准。发生变动时甲方可通过官方网站、官方微信、短信、账单等多种或一种方式通知乙方，乙方也可从以上一种或多种渠道查询。若乙方不接受甲方的上述调整，则应注销信用卡，乙方继续使用信用卡的，视为同意并接受甲</w:t>
      </w:r>
      <w:r w:rsidR="0017109D" w:rsidRPr="00EF1BF8">
        <w:rPr>
          <w:rFonts w:ascii="仿宋_GB2312" w:eastAsia="仿宋_GB2312" w:cs="仿宋_GB2312" w:hint="eastAsia"/>
          <w:kern w:val="0"/>
          <w:sz w:val="30"/>
          <w:szCs w:val="30"/>
          <w:lang w:val="zh-CN"/>
        </w:rPr>
        <w:lastRenderedPageBreak/>
        <w:t>方上述调整。</w:t>
      </w:r>
    </w:p>
    <w:p w:rsidR="0017346C" w:rsidRPr="00EF1BF8" w:rsidRDefault="00116971">
      <w:pPr>
        <w:autoSpaceDE w:val="0"/>
        <w:autoSpaceDN w:val="0"/>
        <w:adjustRightInd w:val="0"/>
        <w:spacing w:line="560" w:lineRule="exact"/>
        <w:ind w:firstLine="624"/>
        <w:rPr>
          <w:rFonts w:ascii="仿宋_GB2312" w:eastAsia="仿宋_GB2312" w:cs="仿宋_GB2312"/>
          <w:b/>
          <w:kern w:val="0"/>
          <w:sz w:val="30"/>
          <w:szCs w:val="30"/>
          <w:lang w:val="zh-CN"/>
        </w:rPr>
      </w:pPr>
      <w:r w:rsidRPr="00EF1BF8">
        <w:rPr>
          <w:rFonts w:ascii="仿宋_GB2312" w:eastAsia="仿宋_GB2312" w:cs="仿宋_GB2312" w:hint="eastAsia"/>
          <w:kern w:val="0"/>
          <w:sz w:val="30"/>
          <w:szCs w:val="30"/>
          <w:lang w:val="zh-CN"/>
        </w:rPr>
        <w:t>8</w:t>
      </w:r>
      <w:r w:rsidR="00FD6DA5" w:rsidRPr="00EF1BF8">
        <w:rPr>
          <w:rFonts w:ascii="仿宋_GB2312" w:eastAsia="仿宋_GB2312" w:cs="仿宋_GB2312" w:hint="eastAsia"/>
          <w:kern w:val="0"/>
          <w:sz w:val="30"/>
          <w:szCs w:val="30"/>
          <w:lang w:val="zh-CN"/>
        </w:rPr>
        <w:t>、乙方的还款入账日以款项到达信用卡账户日为准。</w:t>
      </w:r>
      <w:r w:rsidR="00FD6DA5" w:rsidRPr="00EF1BF8">
        <w:rPr>
          <w:rFonts w:ascii="仿宋_GB2312" w:eastAsia="仿宋_GB2312" w:cs="仿宋_GB2312" w:hint="eastAsia"/>
          <w:b/>
          <w:kern w:val="0"/>
          <w:sz w:val="30"/>
          <w:szCs w:val="30"/>
          <w:lang w:val="zh-CN"/>
        </w:rPr>
        <w:t>收到乙方还款时，按照以下顺序对其信用卡账户的各项欠款进行冲还：</w:t>
      </w:r>
      <w:r w:rsidR="00FD6DA5" w:rsidRPr="00EF1BF8">
        <w:rPr>
          <w:rFonts w:ascii="仿宋_GB2312" w:eastAsia="仿宋_GB2312" w:hAnsi="Arial" w:cs="Arial" w:hint="eastAsia"/>
          <w:b/>
          <w:sz w:val="30"/>
          <w:szCs w:val="30"/>
        </w:rPr>
        <w:t>正常透支和逾期1-90天（含）的，按照先应收利息或各项费用、后本金的顺序进行偿还；逾期91天以上的，按照先本金、后各项费用或应收利息的顺序进行偿还。</w:t>
      </w:r>
    </w:p>
    <w:p w:rsidR="0017346C" w:rsidRPr="00EF1BF8" w:rsidRDefault="00116971">
      <w:pPr>
        <w:autoSpaceDE w:val="0"/>
        <w:autoSpaceDN w:val="0"/>
        <w:adjustRightInd w:val="0"/>
        <w:spacing w:line="560" w:lineRule="exact"/>
        <w:ind w:firstLine="624"/>
        <w:rPr>
          <w:rFonts w:ascii="仿宋_GB2312" w:eastAsia="仿宋_GB2312" w:cs="仿宋_GB2312"/>
          <w:b/>
          <w:kern w:val="0"/>
          <w:sz w:val="30"/>
          <w:szCs w:val="30"/>
          <w:lang w:val="zh-CN"/>
        </w:rPr>
      </w:pPr>
      <w:r w:rsidRPr="00EF1BF8">
        <w:rPr>
          <w:rFonts w:ascii="仿宋_GB2312" w:eastAsia="仿宋_GB2312" w:cs="仿宋_GB2312" w:hint="eastAsia"/>
          <w:kern w:val="0"/>
          <w:sz w:val="30"/>
          <w:szCs w:val="30"/>
          <w:lang w:val="zh-CN"/>
        </w:rPr>
        <w:t>9</w:t>
      </w:r>
      <w:r w:rsidR="00FD6DA5" w:rsidRPr="00EF1BF8">
        <w:rPr>
          <w:rFonts w:ascii="仿宋_GB2312" w:eastAsia="仿宋_GB2312" w:cs="仿宋_GB2312" w:hint="eastAsia"/>
          <w:kern w:val="0"/>
          <w:sz w:val="30"/>
          <w:szCs w:val="30"/>
          <w:lang w:val="zh-CN"/>
        </w:rPr>
        <w:t>、还款款项务必偿还至乙方信用卡欠款账户内，甲方及其工作人员不会以任何理由、任何形式指引乙方将还款款项存至任何第三方单位账户或个人账户。</w:t>
      </w:r>
      <w:r w:rsidR="00FD6DA5" w:rsidRPr="00EF1BF8">
        <w:rPr>
          <w:rFonts w:ascii="仿宋_GB2312" w:eastAsia="仿宋_GB2312" w:cs="仿宋_GB2312" w:hint="eastAsia"/>
          <w:b/>
          <w:kern w:val="0"/>
          <w:sz w:val="30"/>
          <w:szCs w:val="30"/>
          <w:lang w:val="zh-CN"/>
        </w:rPr>
        <w:t>因乙方未将还款款项偿还至本人</w:t>
      </w:r>
      <w:r w:rsidR="00FD6DA5" w:rsidRPr="00EF1BF8">
        <w:rPr>
          <w:rFonts w:ascii="仿宋_GB2312" w:eastAsia="仿宋_GB2312" w:hint="eastAsia"/>
          <w:b/>
          <w:sz w:val="30"/>
          <w:szCs w:val="30"/>
        </w:rPr>
        <w:t>信用卡</w:t>
      </w:r>
      <w:r w:rsidR="00FD6DA5" w:rsidRPr="00EF1BF8">
        <w:rPr>
          <w:rFonts w:ascii="仿宋_GB2312" w:eastAsia="仿宋_GB2312" w:cs="仿宋_GB2312" w:hint="eastAsia"/>
          <w:b/>
          <w:kern w:val="0"/>
          <w:sz w:val="30"/>
          <w:szCs w:val="30"/>
          <w:lang w:val="zh-CN"/>
        </w:rPr>
        <w:t>欠款账户而造成的损失，将由乙方本人承担，乙方应继续偿还其信用卡债务直至所有债务结清。</w:t>
      </w:r>
    </w:p>
    <w:p w:rsidR="0017346C" w:rsidRPr="00EF1BF8" w:rsidRDefault="00FD6DA5">
      <w:pPr>
        <w:pStyle w:val="A-"/>
        <w:spacing w:line="560" w:lineRule="exact"/>
        <w:ind w:firstLine="600"/>
        <w:jc w:val="both"/>
        <w:rPr>
          <w:rFonts w:ascii="仿宋_GB2312" w:eastAsia="仿宋_GB2312" w:cs="仿宋_GB2312"/>
          <w:b/>
          <w:kern w:val="0"/>
          <w:sz w:val="30"/>
          <w:szCs w:val="30"/>
          <w:lang w:val="zh-CN"/>
        </w:rPr>
      </w:pPr>
      <w:r w:rsidRPr="00EF1BF8">
        <w:rPr>
          <w:rFonts w:ascii="仿宋_GB2312" w:eastAsia="仿宋_GB2312" w:cs="仿宋_GB2312" w:hint="eastAsia"/>
          <w:kern w:val="0"/>
          <w:sz w:val="30"/>
          <w:szCs w:val="30"/>
          <w:lang w:val="zh-CN"/>
        </w:rPr>
        <w:t>1</w:t>
      </w:r>
      <w:r w:rsidR="00116971" w:rsidRPr="00EF1BF8">
        <w:rPr>
          <w:rFonts w:ascii="仿宋_GB2312" w:eastAsia="仿宋_GB2312" w:cs="仿宋_GB2312" w:hint="eastAsia"/>
          <w:kern w:val="0"/>
          <w:sz w:val="30"/>
          <w:szCs w:val="30"/>
          <w:lang w:val="zh-CN"/>
        </w:rPr>
        <w:t>0</w:t>
      </w:r>
      <w:r w:rsidRPr="00EF1BF8">
        <w:rPr>
          <w:rFonts w:ascii="仿宋_GB2312" w:eastAsia="仿宋_GB2312" w:cs="仿宋_GB2312" w:hint="eastAsia"/>
          <w:kern w:val="0"/>
          <w:sz w:val="30"/>
          <w:szCs w:val="30"/>
          <w:lang w:val="zh-CN"/>
        </w:rPr>
        <w:t>、乙方应向甲方缴交信用卡年费（标准详见</w:t>
      </w:r>
      <w:r w:rsidRPr="00EF1BF8">
        <w:rPr>
          <w:rFonts w:ascii="仿宋_GB2312" w:eastAsia="仿宋_GB2312" w:hAnsi="宋体" w:cs="宋体"/>
          <w:kern w:val="0"/>
          <w:sz w:val="30"/>
          <w:szCs w:val="30"/>
        </w:rPr>
        <w:t>《信用卡</w:t>
      </w:r>
      <w:r w:rsidR="00122A17" w:rsidRPr="00EF1BF8">
        <w:rPr>
          <w:rFonts w:ascii="仿宋_GB2312" w:eastAsia="仿宋_GB2312" w:hAnsi="宋体" w:cs="宋体" w:hint="eastAsia"/>
          <w:kern w:val="0"/>
          <w:sz w:val="30"/>
          <w:szCs w:val="30"/>
        </w:rPr>
        <w:t>息</w:t>
      </w:r>
      <w:r w:rsidRPr="00EF1BF8">
        <w:rPr>
          <w:rFonts w:ascii="仿宋_GB2312" w:eastAsia="仿宋_GB2312" w:hAnsi="宋体" w:cs="宋体" w:hint="eastAsia"/>
          <w:kern w:val="0"/>
          <w:sz w:val="30"/>
          <w:szCs w:val="30"/>
        </w:rPr>
        <w:t>费标准</w:t>
      </w:r>
      <w:r w:rsidRPr="00EF1BF8">
        <w:rPr>
          <w:rFonts w:ascii="仿宋_GB2312" w:eastAsia="仿宋_GB2312" w:hAnsi="宋体" w:cs="宋体"/>
          <w:kern w:val="0"/>
          <w:sz w:val="30"/>
          <w:szCs w:val="30"/>
        </w:rPr>
        <w:t>》</w:t>
      </w:r>
      <w:r w:rsidRPr="00EF1BF8">
        <w:rPr>
          <w:rFonts w:ascii="仿宋_GB2312" w:eastAsia="仿宋_GB2312" w:cs="仿宋_GB2312" w:hint="eastAsia"/>
          <w:kern w:val="0"/>
          <w:sz w:val="30"/>
          <w:szCs w:val="30"/>
          <w:lang w:val="zh-CN"/>
        </w:rPr>
        <w:t>）。首年免年费，激活后开始缴交。在卡片有效期内，每年的年费将定期从乙方信用卡账户中自动扣收。年费一经收取，不予退还。乙方清楚年费仅指乙方向甲方申请信用卡业务服务，按规定应向甲方支付的款项，并不是赠予积分、奖品、增值服务等的对价。乙方同意不得以包括但不限于甲方暂停或停止卡片使用、调整信用额度、注销卡片、调整或停止增值服务、积分、奖品等优惠情况要求退回或减少年费。</w:t>
      </w:r>
      <w:r w:rsidRPr="00EF1BF8">
        <w:rPr>
          <w:rFonts w:ascii="仿宋_GB2312" w:eastAsia="仿宋_GB2312" w:cs="仿宋_GB2312" w:hint="eastAsia"/>
          <w:b/>
          <w:kern w:val="0"/>
          <w:sz w:val="30"/>
          <w:szCs w:val="30"/>
          <w:lang w:val="zh-CN"/>
        </w:rPr>
        <w:t>乙方可通过参与甲方制定的优惠活动来抵扣年费。</w:t>
      </w:r>
    </w:p>
    <w:p w:rsidR="0017346C" w:rsidRPr="00EF1BF8" w:rsidRDefault="00FD6DA5">
      <w:pPr>
        <w:autoSpaceDE w:val="0"/>
        <w:autoSpaceDN w:val="0"/>
        <w:adjustRightInd w:val="0"/>
        <w:spacing w:line="560" w:lineRule="exact"/>
        <w:ind w:firstLine="624"/>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1</w:t>
      </w:r>
      <w:r w:rsidR="00116971" w:rsidRPr="00EF1BF8">
        <w:rPr>
          <w:rFonts w:ascii="仿宋_GB2312" w:eastAsia="仿宋_GB2312" w:cs="仿宋_GB2312" w:hint="eastAsia"/>
          <w:b/>
          <w:kern w:val="0"/>
          <w:sz w:val="30"/>
          <w:szCs w:val="30"/>
          <w:lang w:val="zh-CN"/>
        </w:rPr>
        <w:t>1</w:t>
      </w:r>
      <w:r w:rsidR="00EA2F89" w:rsidRPr="00EF1BF8">
        <w:rPr>
          <w:rFonts w:ascii="仿宋_GB2312" w:eastAsia="仿宋_GB2312" w:cs="仿宋_GB2312" w:hint="eastAsia"/>
          <w:b/>
          <w:kern w:val="0"/>
          <w:sz w:val="30"/>
          <w:szCs w:val="30"/>
          <w:lang w:val="zh-CN"/>
        </w:rPr>
        <w:t>、乙方</w:t>
      </w:r>
      <w:r w:rsidRPr="00EF1BF8">
        <w:rPr>
          <w:rFonts w:ascii="仿宋_GB2312" w:eastAsia="仿宋_GB2312" w:cs="仿宋_GB2312" w:hint="eastAsia"/>
          <w:b/>
          <w:kern w:val="0"/>
          <w:sz w:val="30"/>
          <w:szCs w:val="30"/>
          <w:lang w:val="zh-CN"/>
        </w:rPr>
        <w:t>向甲方申请分期还款</w:t>
      </w:r>
      <w:r w:rsidR="0075461C" w:rsidRPr="00EF1BF8">
        <w:rPr>
          <w:rFonts w:ascii="仿宋_GB2312" w:eastAsia="仿宋_GB2312" w:cs="仿宋_GB2312" w:hint="eastAsia"/>
          <w:b/>
          <w:kern w:val="0"/>
          <w:sz w:val="30"/>
          <w:szCs w:val="30"/>
          <w:lang w:val="zh-CN"/>
        </w:rPr>
        <w:t>业务应遵守乙方分期</w:t>
      </w:r>
      <w:r w:rsidR="00122A17" w:rsidRPr="00EF1BF8">
        <w:rPr>
          <w:rFonts w:ascii="仿宋_GB2312" w:eastAsia="仿宋_GB2312" w:cs="仿宋_GB2312" w:hint="eastAsia"/>
          <w:b/>
          <w:kern w:val="0"/>
          <w:sz w:val="30"/>
          <w:szCs w:val="30"/>
          <w:lang w:val="zh-CN"/>
        </w:rPr>
        <w:t>还</w:t>
      </w:r>
      <w:r w:rsidR="0075461C" w:rsidRPr="00EF1BF8">
        <w:rPr>
          <w:rFonts w:ascii="仿宋_GB2312" w:eastAsia="仿宋_GB2312" w:cs="仿宋_GB2312" w:hint="eastAsia"/>
          <w:b/>
          <w:kern w:val="0"/>
          <w:sz w:val="30"/>
          <w:szCs w:val="30"/>
          <w:lang w:val="zh-CN"/>
        </w:rPr>
        <w:t>款业务相关规则。分期</w:t>
      </w:r>
      <w:r w:rsidR="00122A17" w:rsidRPr="00EF1BF8">
        <w:rPr>
          <w:rFonts w:ascii="仿宋_GB2312" w:eastAsia="仿宋_GB2312" w:cs="仿宋_GB2312" w:hint="eastAsia"/>
          <w:b/>
          <w:kern w:val="0"/>
          <w:sz w:val="30"/>
          <w:szCs w:val="30"/>
          <w:lang w:val="zh-CN"/>
        </w:rPr>
        <w:t>还</w:t>
      </w:r>
      <w:r w:rsidR="0075461C" w:rsidRPr="00EF1BF8">
        <w:rPr>
          <w:rFonts w:ascii="仿宋_GB2312" w:eastAsia="仿宋_GB2312" w:cs="仿宋_GB2312" w:hint="eastAsia"/>
          <w:b/>
          <w:kern w:val="0"/>
          <w:sz w:val="30"/>
          <w:szCs w:val="30"/>
          <w:lang w:val="zh-CN"/>
        </w:rPr>
        <w:t>款扣款金额入账后将全额计入当期账单的最低还款</w:t>
      </w:r>
      <w:r w:rsidR="0075461C" w:rsidRPr="00EF1BF8">
        <w:rPr>
          <w:rFonts w:ascii="仿宋_GB2312" w:eastAsia="仿宋_GB2312" w:cs="仿宋_GB2312" w:hint="eastAsia"/>
          <w:b/>
          <w:kern w:val="0"/>
          <w:sz w:val="30"/>
          <w:szCs w:val="30"/>
          <w:lang w:val="zh-CN"/>
        </w:rPr>
        <w:lastRenderedPageBreak/>
        <w:t>额。</w:t>
      </w:r>
      <w:r w:rsidRPr="00EF1BF8">
        <w:rPr>
          <w:rFonts w:ascii="仿宋_GB2312" w:eastAsia="仿宋_GB2312" w:hAnsi="宋体" w:cs="宋体"/>
          <w:kern w:val="0"/>
          <w:sz w:val="30"/>
          <w:szCs w:val="30"/>
        </w:rPr>
        <w:t>对已成功申请的分期</w:t>
      </w:r>
      <w:r w:rsidR="00122A17" w:rsidRPr="00EF1BF8">
        <w:rPr>
          <w:rFonts w:ascii="仿宋_GB2312" w:eastAsia="仿宋_GB2312" w:hAnsi="宋体" w:cs="宋体" w:hint="eastAsia"/>
          <w:kern w:val="0"/>
          <w:sz w:val="30"/>
          <w:szCs w:val="30"/>
        </w:rPr>
        <w:t>还款业务</w:t>
      </w:r>
      <w:r w:rsidRPr="00EF1BF8">
        <w:rPr>
          <w:rFonts w:ascii="仿宋_GB2312" w:eastAsia="仿宋_GB2312" w:hAnsi="宋体" w:cs="宋体"/>
          <w:kern w:val="0"/>
          <w:sz w:val="30"/>
          <w:szCs w:val="30"/>
        </w:rPr>
        <w:t>，乙方可通过甲方客服</w:t>
      </w:r>
      <w:r w:rsidR="00C3532A" w:rsidRPr="00EF1BF8">
        <w:rPr>
          <w:rFonts w:ascii="仿宋_GB2312" w:eastAsia="仿宋_GB2312" w:hAnsi="宋体" w:cs="宋体" w:hint="eastAsia"/>
          <w:kern w:val="0"/>
          <w:sz w:val="30"/>
          <w:szCs w:val="30"/>
        </w:rPr>
        <w:t>热线</w:t>
      </w:r>
      <w:r w:rsidRPr="00EF1BF8">
        <w:rPr>
          <w:rFonts w:ascii="仿宋_GB2312" w:eastAsia="仿宋_GB2312" w:hAnsi="宋体" w:cs="宋体"/>
          <w:kern w:val="0"/>
          <w:sz w:val="30"/>
          <w:szCs w:val="30"/>
        </w:rPr>
        <w:t>、任一营业网点申请查询分期协议</w:t>
      </w:r>
      <w:r w:rsidRPr="00EF1BF8">
        <w:rPr>
          <w:rFonts w:ascii="仿宋_GB2312" w:eastAsia="仿宋_GB2312" w:hAnsi="宋体" w:cs="宋体" w:hint="eastAsia"/>
          <w:kern w:val="0"/>
          <w:sz w:val="30"/>
          <w:szCs w:val="30"/>
        </w:rPr>
        <w:t>。</w:t>
      </w:r>
    </w:p>
    <w:p w:rsidR="002F0B85" w:rsidRPr="00EF1BF8" w:rsidRDefault="00FD6DA5">
      <w:pPr>
        <w:autoSpaceDE w:val="0"/>
        <w:autoSpaceDN w:val="0"/>
        <w:adjustRightInd w:val="0"/>
        <w:spacing w:line="560" w:lineRule="exact"/>
        <w:ind w:firstLine="624"/>
        <w:rPr>
          <w:rFonts w:ascii="仿宋_GB2312" w:eastAsia="仿宋_GB2312" w:hAnsi="宋体" w:cs="宋体"/>
          <w:kern w:val="0"/>
          <w:sz w:val="30"/>
          <w:szCs w:val="30"/>
        </w:rPr>
      </w:pPr>
      <w:r w:rsidRPr="00EF1BF8">
        <w:rPr>
          <w:rFonts w:ascii="仿宋_GB2312" w:eastAsia="仿宋_GB2312" w:cs="仿宋_GB2312"/>
          <w:b/>
          <w:kern w:val="0"/>
          <w:sz w:val="30"/>
          <w:szCs w:val="30"/>
          <w:lang w:val="zh-CN"/>
        </w:rPr>
        <w:t>1</w:t>
      </w:r>
      <w:r w:rsidR="00116971" w:rsidRPr="00EF1BF8">
        <w:rPr>
          <w:rFonts w:ascii="仿宋_GB2312" w:eastAsia="仿宋_GB2312" w:cs="仿宋_GB2312" w:hint="eastAsia"/>
          <w:b/>
          <w:kern w:val="0"/>
          <w:sz w:val="30"/>
          <w:szCs w:val="30"/>
          <w:lang w:val="zh-CN"/>
        </w:rPr>
        <w:t>2</w:t>
      </w:r>
      <w:r w:rsidRPr="00EF1BF8">
        <w:rPr>
          <w:rFonts w:ascii="仿宋_GB2312" w:eastAsia="仿宋_GB2312" w:cs="仿宋_GB2312" w:hint="eastAsia"/>
          <w:b/>
          <w:kern w:val="0"/>
          <w:sz w:val="30"/>
          <w:szCs w:val="30"/>
          <w:lang w:val="zh-CN"/>
        </w:rPr>
        <w:t>、</w:t>
      </w:r>
      <w:r w:rsidRPr="00EF1BF8">
        <w:rPr>
          <w:rFonts w:ascii="仿宋_GB2312" w:eastAsia="仿宋_GB2312" w:hAnsi="宋体" w:cs="宋体" w:hint="eastAsia"/>
          <w:kern w:val="0"/>
          <w:sz w:val="30"/>
          <w:szCs w:val="30"/>
        </w:rPr>
        <w:t>对于乙方申请</w:t>
      </w:r>
      <w:r w:rsidR="00116971" w:rsidRPr="00EF1BF8">
        <w:rPr>
          <w:rFonts w:ascii="仿宋_GB2312" w:eastAsia="仿宋_GB2312" w:hAnsi="宋体" w:cs="宋体" w:hint="eastAsia"/>
          <w:kern w:val="0"/>
          <w:sz w:val="30"/>
          <w:szCs w:val="30"/>
        </w:rPr>
        <w:t>的</w:t>
      </w:r>
      <w:r w:rsidRPr="00EF1BF8">
        <w:rPr>
          <w:rFonts w:ascii="仿宋_GB2312" w:eastAsia="仿宋_GB2312" w:hAnsi="宋体" w:cs="宋体" w:hint="eastAsia"/>
          <w:kern w:val="0"/>
          <w:sz w:val="30"/>
          <w:szCs w:val="30"/>
        </w:rPr>
        <w:t>大额</w:t>
      </w:r>
      <w:r w:rsidR="00122A17" w:rsidRPr="00EF1BF8">
        <w:rPr>
          <w:rFonts w:ascii="仿宋_GB2312" w:eastAsia="仿宋_GB2312" w:hAnsi="宋体" w:cs="宋体" w:hint="eastAsia"/>
          <w:kern w:val="0"/>
          <w:sz w:val="30"/>
          <w:szCs w:val="30"/>
        </w:rPr>
        <w:t>消费</w:t>
      </w:r>
      <w:r w:rsidRPr="00EF1BF8">
        <w:rPr>
          <w:rFonts w:ascii="仿宋_GB2312" w:eastAsia="仿宋_GB2312" w:hAnsi="宋体" w:cs="宋体" w:hint="eastAsia"/>
          <w:kern w:val="0"/>
          <w:sz w:val="30"/>
          <w:szCs w:val="30"/>
        </w:rPr>
        <w:t>分期业务，甲方授权各分支机构予以办理，各分支机构均可与乙方签订《</w:t>
      </w:r>
      <w:r w:rsidRPr="00EF1BF8">
        <w:rPr>
          <w:rFonts w:ascii="仿宋_GB2312" w:eastAsia="仿宋_GB2312" w:hAnsi="宋体" w:cs="宋体"/>
          <w:kern w:val="0"/>
          <w:sz w:val="30"/>
          <w:szCs w:val="30"/>
        </w:rPr>
        <w:t>顺德农村商业银行信用卡</w:t>
      </w:r>
      <w:r w:rsidRPr="00EF1BF8">
        <w:rPr>
          <w:rFonts w:ascii="仿宋_GB2312" w:eastAsia="仿宋_GB2312" w:hAnsi="宋体" w:cs="宋体" w:hint="eastAsia"/>
          <w:kern w:val="0"/>
          <w:sz w:val="30"/>
          <w:szCs w:val="30"/>
        </w:rPr>
        <w:t>大额消费分期合同》、《信用卡大额消费分期业务申请表》、《提款申请书》等协议文本。</w:t>
      </w:r>
    </w:p>
    <w:p w:rsidR="0017346C" w:rsidRPr="00EF1BF8" w:rsidRDefault="00FD6DA5">
      <w:pPr>
        <w:autoSpaceDE w:val="0"/>
        <w:autoSpaceDN w:val="0"/>
        <w:adjustRightInd w:val="0"/>
        <w:spacing w:line="560" w:lineRule="exact"/>
        <w:ind w:firstLine="624"/>
        <w:rPr>
          <w:rFonts w:ascii="仿宋_GB2312" w:eastAsia="仿宋_GB2312" w:hAnsi="宋体" w:cs="宋体"/>
          <w:kern w:val="0"/>
          <w:sz w:val="30"/>
          <w:szCs w:val="30"/>
        </w:rPr>
      </w:pPr>
      <w:r w:rsidRPr="00EF1BF8">
        <w:rPr>
          <w:rFonts w:ascii="仿宋_GB2312" w:eastAsia="仿宋_GB2312" w:hAnsi="宋体" w:cs="宋体"/>
          <w:kern w:val="0"/>
          <w:sz w:val="30"/>
          <w:szCs w:val="30"/>
        </w:rPr>
        <w:t>1</w:t>
      </w:r>
      <w:r w:rsidR="00116971" w:rsidRPr="00EF1BF8">
        <w:rPr>
          <w:rFonts w:ascii="仿宋_GB2312" w:eastAsia="仿宋_GB2312" w:hAnsi="宋体" w:cs="宋体" w:hint="eastAsia"/>
          <w:kern w:val="0"/>
          <w:sz w:val="30"/>
          <w:szCs w:val="30"/>
        </w:rPr>
        <w:t>3</w:t>
      </w:r>
      <w:r w:rsidRPr="00EF1BF8">
        <w:rPr>
          <w:rFonts w:ascii="仿宋_GB2312" w:eastAsia="仿宋_GB2312" w:hAnsi="宋体" w:cs="宋体" w:hint="eastAsia"/>
          <w:kern w:val="0"/>
          <w:sz w:val="30"/>
          <w:szCs w:val="30"/>
        </w:rPr>
        <w:t>、</w:t>
      </w:r>
      <w:r w:rsidR="000C7C81" w:rsidRPr="00EF1BF8">
        <w:rPr>
          <w:rFonts w:ascii="仿宋_GB2312" w:eastAsia="仿宋_GB2312" w:hAnsi="宋体" w:cs="宋体"/>
          <w:b/>
          <w:kern w:val="0"/>
          <w:sz w:val="30"/>
          <w:szCs w:val="30"/>
        </w:rPr>
        <w:t>乙方对已成功申请的分期</w:t>
      </w:r>
      <w:r w:rsidR="00122A17" w:rsidRPr="00EF1BF8">
        <w:rPr>
          <w:rFonts w:ascii="仿宋_GB2312" w:eastAsia="仿宋_GB2312" w:hAnsi="宋体" w:cs="宋体" w:hint="eastAsia"/>
          <w:b/>
          <w:kern w:val="0"/>
          <w:sz w:val="30"/>
          <w:szCs w:val="30"/>
        </w:rPr>
        <w:t>还款</w:t>
      </w:r>
      <w:r w:rsidR="000C7C81" w:rsidRPr="00EF1BF8">
        <w:rPr>
          <w:rFonts w:ascii="仿宋_GB2312" w:eastAsia="仿宋_GB2312" w:hAnsi="宋体" w:cs="宋体"/>
          <w:b/>
          <w:kern w:val="0"/>
          <w:sz w:val="30"/>
          <w:szCs w:val="30"/>
        </w:rPr>
        <w:t>业务进行提前</w:t>
      </w:r>
      <w:r w:rsidR="000C7C81" w:rsidRPr="00EF1BF8">
        <w:rPr>
          <w:rFonts w:ascii="仿宋_GB2312" w:eastAsia="仿宋_GB2312" w:hAnsi="宋体" w:cs="宋体" w:hint="eastAsia"/>
          <w:b/>
          <w:kern w:val="0"/>
          <w:sz w:val="30"/>
          <w:szCs w:val="30"/>
        </w:rPr>
        <w:t>还款</w:t>
      </w:r>
      <w:r w:rsidR="000C7C81" w:rsidRPr="00EF1BF8">
        <w:rPr>
          <w:rFonts w:ascii="仿宋_GB2312" w:eastAsia="仿宋_GB2312" w:hAnsi="宋体" w:cs="宋体"/>
          <w:b/>
          <w:kern w:val="0"/>
          <w:sz w:val="30"/>
          <w:szCs w:val="30"/>
        </w:rPr>
        <w:t>时，甲方对</w:t>
      </w:r>
      <w:r w:rsidR="000C7C81" w:rsidRPr="00EF1BF8">
        <w:rPr>
          <w:rFonts w:ascii="仿宋_GB2312" w:eastAsia="仿宋_GB2312" w:hAnsi="宋体" w:cs="宋体" w:hint="eastAsia"/>
          <w:b/>
          <w:kern w:val="0"/>
          <w:sz w:val="30"/>
          <w:szCs w:val="30"/>
        </w:rPr>
        <w:t>提前还款</w:t>
      </w:r>
      <w:r w:rsidR="000C7C81" w:rsidRPr="00EF1BF8">
        <w:rPr>
          <w:rFonts w:ascii="仿宋_GB2312" w:eastAsia="仿宋_GB2312" w:hAnsi="宋体" w:cs="宋体"/>
          <w:b/>
          <w:kern w:val="0"/>
          <w:sz w:val="30"/>
          <w:szCs w:val="30"/>
        </w:rPr>
        <w:t>分期本金、提前还款违约金等进行一次性记入信用卡账户入账处理，乙方需在当期账单的还款期内一次性清偿</w:t>
      </w:r>
      <w:r w:rsidR="000C7C81" w:rsidRPr="00EF1BF8">
        <w:rPr>
          <w:rFonts w:ascii="仿宋_GB2312" w:eastAsia="仿宋_GB2312" w:hAnsi="宋体" w:cs="宋体" w:hint="eastAsia"/>
          <w:b/>
          <w:kern w:val="0"/>
          <w:sz w:val="30"/>
          <w:szCs w:val="30"/>
        </w:rPr>
        <w:t>。</w:t>
      </w:r>
    </w:p>
    <w:p w:rsidR="0017346C" w:rsidRPr="00EF1BF8" w:rsidRDefault="00FD6DA5">
      <w:pPr>
        <w:autoSpaceDE w:val="0"/>
        <w:autoSpaceDN w:val="0"/>
        <w:adjustRightInd w:val="0"/>
        <w:spacing w:line="560" w:lineRule="exact"/>
        <w:ind w:firstLine="624"/>
        <w:rPr>
          <w:rFonts w:ascii="仿宋_GB2312" w:eastAsia="仿宋_GB2312" w:hAnsi="宋体" w:cs="宋体"/>
          <w:kern w:val="0"/>
          <w:sz w:val="30"/>
          <w:szCs w:val="30"/>
        </w:rPr>
      </w:pPr>
      <w:r w:rsidRPr="00EF1BF8">
        <w:rPr>
          <w:rFonts w:ascii="仿宋_GB2312" w:eastAsia="仿宋_GB2312" w:hAnsi="宋体" w:cs="宋体"/>
          <w:kern w:val="0"/>
          <w:sz w:val="30"/>
          <w:szCs w:val="30"/>
        </w:rPr>
        <w:t>1</w:t>
      </w:r>
      <w:r w:rsidR="00116971" w:rsidRPr="00EF1BF8">
        <w:rPr>
          <w:rFonts w:ascii="仿宋_GB2312" w:eastAsia="仿宋_GB2312" w:hAnsi="宋体" w:cs="宋体" w:hint="eastAsia"/>
          <w:kern w:val="0"/>
          <w:sz w:val="30"/>
          <w:szCs w:val="30"/>
        </w:rPr>
        <w:t>4</w:t>
      </w:r>
      <w:r w:rsidRPr="00EF1BF8">
        <w:rPr>
          <w:rFonts w:ascii="仿宋_GB2312" w:eastAsia="仿宋_GB2312" w:hAnsi="宋体" w:cs="宋体" w:hint="eastAsia"/>
          <w:kern w:val="0"/>
          <w:sz w:val="30"/>
          <w:szCs w:val="30"/>
        </w:rPr>
        <w:t>、</w:t>
      </w:r>
      <w:r w:rsidRPr="00EF1BF8">
        <w:rPr>
          <w:rFonts w:ascii="仿宋_GB2312" w:eastAsia="仿宋_GB2312" w:hAnsi="宋体" w:cs="宋体" w:hint="eastAsia"/>
          <w:b/>
          <w:kern w:val="0"/>
          <w:sz w:val="30"/>
          <w:szCs w:val="30"/>
        </w:rPr>
        <w:t>乙方逾期</w:t>
      </w:r>
      <w:r w:rsidRPr="00EF1BF8">
        <w:rPr>
          <w:rFonts w:ascii="仿宋_GB2312" w:eastAsia="仿宋_GB2312" w:hAnsi="宋体" w:cs="宋体"/>
          <w:b/>
          <w:kern w:val="0"/>
          <w:sz w:val="30"/>
          <w:szCs w:val="30"/>
        </w:rPr>
        <w:t>60</w:t>
      </w:r>
      <w:r w:rsidRPr="00EF1BF8">
        <w:rPr>
          <w:rFonts w:ascii="仿宋_GB2312" w:eastAsia="仿宋_GB2312" w:hAnsi="宋体" w:cs="宋体" w:hint="eastAsia"/>
          <w:b/>
          <w:kern w:val="0"/>
          <w:sz w:val="30"/>
          <w:szCs w:val="30"/>
        </w:rPr>
        <w:t>天以上，甲方有权将该账户下有效交易的剩余金额和利息、违约金等全部款项一次性记入乙方下一期账单的应还款额中，并要求乙方一次性偿还，乙方应按要求归还全部债务</w:t>
      </w:r>
      <w:r w:rsidRPr="00EF1BF8">
        <w:rPr>
          <w:rFonts w:ascii="仿宋_GB2312" w:eastAsia="仿宋_GB2312" w:hAnsi="宋体" w:cs="宋体" w:hint="eastAsia"/>
          <w:kern w:val="0"/>
          <w:sz w:val="30"/>
          <w:szCs w:val="30"/>
        </w:rPr>
        <w:t>。</w:t>
      </w:r>
    </w:p>
    <w:p w:rsidR="0017346C" w:rsidRPr="00EF1BF8" w:rsidRDefault="00FD6DA5">
      <w:pPr>
        <w:pStyle w:val="A-"/>
        <w:spacing w:line="560" w:lineRule="exact"/>
        <w:ind w:firstLine="602"/>
        <w:jc w:val="both"/>
        <w:rPr>
          <w:rFonts w:ascii="仿宋_GB2312" w:eastAsia="仿宋_GB2312"/>
          <w:b/>
          <w:sz w:val="30"/>
          <w:szCs w:val="30"/>
        </w:rPr>
      </w:pPr>
      <w:r w:rsidRPr="00EF1BF8">
        <w:rPr>
          <w:rFonts w:ascii="仿宋_GB2312" w:eastAsia="仿宋_GB2312" w:hint="eastAsia"/>
          <w:b/>
          <w:sz w:val="30"/>
          <w:szCs w:val="30"/>
        </w:rPr>
        <w:t>第六条</w:t>
      </w:r>
      <w:r w:rsidRPr="00EF1BF8">
        <w:rPr>
          <w:rFonts w:ascii="仿宋_GB2312" w:eastAsia="仿宋_GB2312"/>
          <w:b/>
          <w:sz w:val="30"/>
          <w:szCs w:val="30"/>
        </w:rPr>
        <w:t xml:space="preserve">  </w:t>
      </w:r>
      <w:r w:rsidRPr="00EF1BF8">
        <w:rPr>
          <w:rFonts w:ascii="仿宋_GB2312" w:eastAsia="仿宋_GB2312" w:hint="eastAsia"/>
          <w:b/>
          <w:sz w:val="30"/>
          <w:szCs w:val="30"/>
        </w:rPr>
        <w:t>欠款催收和抵欠</w:t>
      </w:r>
    </w:p>
    <w:p w:rsidR="0017346C" w:rsidRPr="00EF1BF8" w:rsidRDefault="00FD6DA5">
      <w:pPr>
        <w:pStyle w:val="A-"/>
        <w:spacing w:line="560" w:lineRule="exact"/>
        <w:ind w:firstLine="602"/>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1、乙方超过到期还款日未能偿还最低还款额的视为违约行为。在法律法规允许的范围内，甲方有权通过电话、信函、手机短信、微信、电子邮件、面访或司法渠道等方式自行或委托第三方向乙方本人及担保人直接催缴欠款。乙方同意并授权甲方将乙方提供的联系人、近亲属、自愿代偿人、工作单位等信息提供给委托的第三方机构，甲方可自行或委托第三方机构向乙方提供给甲方的联系人、近亲属、自愿代偿人、工作单位等渠道查找、询问乙方的</w:t>
      </w:r>
      <w:r w:rsidR="00483BBD" w:rsidRPr="00EF1BF8">
        <w:rPr>
          <w:rFonts w:ascii="仿宋_GB2312" w:eastAsia="仿宋_GB2312" w:cs="仿宋_GB2312" w:hint="eastAsia"/>
          <w:b/>
          <w:kern w:val="0"/>
          <w:sz w:val="30"/>
          <w:szCs w:val="30"/>
          <w:lang w:val="zh-CN"/>
        </w:rPr>
        <w:t>住宅</w:t>
      </w:r>
      <w:r w:rsidRPr="00EF1BF8">
        <w:rPr>
          <w:rFonts w:ascii="仿宋_GB2312" w:eastAsia="仿宋_GB2312" w:cs="仿宋_GB2312" w:hint="eastAsia"/>
          <w:b/>
          <w:kern w:val="0"/>
          <w:sz w:val="30"/>
          <w:szCs w:val="30"/>
          <w:lang w:val="zh-CN"/>
        </w:rPr>
        <w:t>地址、联系方式，</w:t>
      </w:r>
      <w:r w:rsidR="00663C6F" w:rsidRPr="00EF1BF8">
        <w:rPr>
          <w:rFonts w:ascii="仿宋_GB2312" w:eastAsia="仿宋_GB2312" w:cs="仿宋_GB2312" w:hint="eastAsia"/>
          <w:b/>
          <w:kern w:val="0"/>
          <w:sz w:val="30"/>
          <w:szCs w:val="30"/>
          <w:lang w:val="zh-CN"/>
        </w:rPr>
        <w:t>了解、核实乙方最新个人基本情况</w:t>
      </w:r>
      <w:r w:rsidRPr="00EF1BF8">
        <w:rPr>
          <w:rFonts w:ascii="仿宋_GB2312" w:eastAsia="仿宋_GB2312" w:cs="仿宋_GB2312" w:hint="eastAsia"/>
          <w:b/>
          <w:kern w:val="0"/>
          <w:sz w:val="30"/>
          <w:szCs w:val="30"/>
          <w:lang w:val="zh-CN"/>
        </w:rPr>
        <w:t>，或请前述渠道相关联系人向乙方转告欠款催缴事宜。当对方提出愿意代偿时，乙方授</w:t>
      </w:r>
      <w:r w:rsidRPr="00EF1BF8">
        <w:rPr>
          <w:rFonts w:ascii="仿宋_GB2312" w:eastAsia="仿宋_GB2312" w:cs="仿宋_GB2312" w:hint="eastAsia"/>
          <w:b/>
          <w:kern w:val="0"/>
          <w:sz w:val="30"/>
          <w:szCs w:val="30"/>
          <w:lang w:val="zh-CN"/>
        </w:rPr>
        <w:lastRenderedPageBreak/>
        <w:t>权甲方及甲方委托的第三方机构将必要的乙方身份信息等个人金融信息及欠款账户信息提供给担保人、联系人、亲友、工作单位及其他代偿意愿人。甲方承诺自行及委托第三方机构仅基于追缴乙方未清偿欠款目的使用乙方及前述渠道相关联系人信息，并将严格要求委托的第三方机构承担保密义务。</w:t>
      </w:r>
    </w:p>
    <w:p w:rsidR="0017346C" w:rsidRPr="00EF1BF8" w:rsidRDefault="00FD6DA5">
      <w:pPr>
        <w:pStyle w:val="A-"/>
        <w:spacing w:line="560" w:lineRule="exact"/>
        <w:ind w:firstLine="602"/>
        <w:jc w:val="both"/>
        <w:rPr>
          <w:rFonts w:ascii="仿宋_GB2312" w:eastAsia="仿宋_GB2312" w:cs="仿宋_GB2312"/>
          <w:kern w:val="0"/>
          <w:sz w:val="30"/>
          <w:szCs w:val="30"/>
          <w:lang w:val="zh-CN"/>
        </w:rPr>
      </w:pPr>
      <w:r w:rsidRPr="00EF1BF8">
        <w:rPr>
          <w:rFonts w:ascii="仿宋_GB2312" w:eastAsia="仿宋_GB2312" w:cs="仿宋_GB2312" w:hint="eastAsia"/>
          <w:b/>
          <w:bCs/>
          <w:sz w:val="30"/>
          <w:szCs w:val="30"/>
          <w:lang w:val="zh-CN"/>
        </w:rPr>
        <w:t>甲方在实现债权过程中发生的所有费用均由乙方承担，包括但不限于诉讼费、仲裁费、委托费、律师费等。</w:t>
      </w:r>
    </w:p>
    <w:p w:rsidR="0017346C" w:rsidRPr="00EF1BF8" w:rsidRDefault="00FD6DA5">
      <w:pPr>
        <w:pStyle w:val="A-"/>
        <w:spacing w:line="560" w:lineRule="exact"/>
        <w:ind w:firstLine="602"/>
        <w:jc w:val="both"/>
        <w:rPr>
          <w:rFonts w:ascii="仿宋_GB2312" w:eastAsia="仿宋_GB2312" w:cs="仿宋_GB2312"/>
          <w:b/>
          <w:spacing w:val="-4"/>
          <w:kern w:val="0"/>
          <w:sz w:val="30"/>
          <w:szCs w:val="30"/>
          <w:lang w:val="zh-CN"/>
        </w:rPr>
      </w:pPr>
      <w:r w:rsidRPr="00EF1BF8">
        <w:rPr>
          <w:rFonts w:ascii="仿宋_GB2312" w:eastAsia="仿宋_GB2312" w:cs="仿宋_GB2312"/>
          <w:b/>
          <w:kern w:val="0"/>
          <w:sz w:val="30"/>
          <w:szCs w:val="30"/>
          <w:lang w:val="zh-CN"/>
        </w:rPr>
        <w:t>2</w:t>
      </w:r>
      <w:r w:rsidRPr="00EF1BF8">
        <w:rPr>
          <w:rFonts w:ascii="仿宋_GB2312" w:eastAsia="仿宋_GB2312" w:cs="仿宋_GB2312" w:hint="eastAsia"/>
          <w:b/>
          <w:kern w:val="0"/>
          <w:sz w:val="30"/>
          <w:szCs w:val="30"/>
          <w:lang w:val="zh-CN"/>
        </w:rPr>
        <w:t>、甲方有权通过新闻媒介实行公告催收，有权向人民法院申请将未履行判决义务的客户纳入失信被执行人名单，由人民法院向社会公示，人民法院可将失信被执行人名单通过报纸、广播、电视、网络、法院公告栏等方式予以公布。</w:t>
      </w:r>
    </w:p>
    <w:p w:rsidR="0017346C" w:rsidRPr="00EF1BF8" w:rsidRDefault="00FD6DA5">
      <w:pPr>
        <w:pStyle w:val="A-"/>
        <w:adjustRightInd w:val="0"/>
        <w:snapToGrid w:val="0"/>
        <w:spacing w:line="560" w:lineRule="exact"/>
        <w:ind w:firstLine="602"/>
        <w:jc w:val="both"/>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3、乙方授权甲方可直接从乙方在甲方</w:t>
      </w:r>
      <w:r w:rsidR="002443AE" w:rsidRPr="00EF1BF8">
        <w:rPr>
          <w:rFonts w:ascii="仿宋_GB2312" w:eastAsia="仿宋_GB2312" w:cs="仿宋_GB2312" w:hint="eastAsia"/>
          <w:b/>
          <w:kern w:val="0"/>
          <w:sz w:val="30"/>
          <w:szCs w:val="30"/>
          <w:lang w:val="zh-CN"/>
        </w:rPr>
        <w:t>任何分支机构</w:t>
      </w:r>
      <w:r w:rsidRPr="00EF1BF8">
        <w:rPr>
          <w:rFonts w:ascii="仿宋_GB2312" w:eastAsia="仿宋_GB2312" w:cs="仿宋_GB2312" w:hint="eastAsia"/>
          <w:b/>
          <w:kern w:val="0"/>
          <w:sz w:val="30"/>
          <w:szCs w:val="30"/>
          <w:lang w:val="zh-CN"/>
        </w:rPr>
        <w:t>开立的</w:t>
      </w:r>
      <w:r w:rsidR="002443AE" w:rsidRPr="00EF1BF8">
        <w:rPr>
          <w:rFonts w:ascii="仿宋_GB2312" w:eastAsia="仿宋_GB2312" w:cs="仿宋_GB2312" w:hint="eastAsia"/>
          <w:b/>
          <w:kern w:val="0"/>
          <w:sz w:val="30"/>
          <w:szCs w:val="30"/>
          <w:lang w:val="zh-CN"/>
        </w:rPr>
        <w:t>任</w:t>
      </w:r>
      <w:r w:rsidR="00376510" w:rsidRPr="00EF1BF8">
        <w:rPr>
          <w:rFonts w:ascii="仿宋_GB2312" w:eastAsia="仿宋_GB2312" w:cs="仿宋_GB2312" w:hint="eastAsia"/>
          <w:b/>
          <w:kern w:val="0"/>
          <w:sz w:val="30"/>
          <w:szCs w:val="30"/>
          <w:lang w:val="zh-CN"/>
        </w:rPr>
        <w:t>一</w:t>
      </w:r>
      <w:r w:rsidRPr="00EF1BF8">
        <w:rPr>
          <w:rFonts w:ascii="仿宋_GB2312" w:eastAsia="仿宋_GB2312" w:cs="仿宋_GB2312" w:hint="eastAsia"/>
          <w:b/>
          <w:kern w:val="0"/>
          <w:sz w:val="30"/>
          <w:szCs w:val="30"/>
          <w:lang w:val="zh-CN"/>
        </w:rPr>
        <w:t>账户中扣划资金以清偿信用卡欠款</w:t>
      </w:r>
      <w:r w:rsidR="002443AE" w:rsidRPr="00EF1BF8">
        <w:rPr>
          <w:rFonts w:ascii="仿宋_GB2312" w:eastAsia="仿宋_GB2312" w:cs="仿宋_GB2312" w:hint="eastAsia"/>
          <w:b/>
          <w:kern w:val="0"/>
          <w:sz w:val="30"/>
          <w:szCs w:val="30"/>
          <w:lang w:val="zh-CN"/>
        </w:rPr>
        <w:t>；</w:t>
      </w:r>
      <w:r w:rsidRPr="00EF1BF8">
        <w:rPr>
          <w:rFonts w:ascii="仿宋_GB2312" w:eastAsia="仿宋_GB2312" w:cs="仿宋_GB2312" w:hint="eastAsia"/>
          <w:b/>
          <w:kern w:val="0"/>
          <w:sz w:val="30"/>
          <w:szCs w:val="30"/>
          <w:lang w:val="zh-CN"/>
        </w:rPr>
        <w:t>对乙方的抵质押物、未到期的定期存款、理财及保全物进行处分，以清偿欠款及赔偿其他经济损失。</w:t>
      </w:r>
    </w:p>
    <w:p w:rsidR="0017346C" w:rsidRPr="00EF1BF8" w:rsidRDefault="00FD6DA5">
      <w:pPr>
        <w:pStyle w:val="A-"/>
        <w:adjustRightInd w:val="0"/>
        <w:snapToGrid w:val="0"/>
        <w:spacing w:line="560" w:lineRule="exact"/>
        <w:ind w:firstLine="602"/>
        <w:jc w:val="both"/>
        <w:rPr>
          <w:rFonts w:ascii="仿宋_GB2312" w:eastAsia="仿宋_GB2312" w:cs="仿宋_GB2312"/>
          <w:b/>
          <w:kern w:val="0"/>
          <w:sz w:val="30"/>
          <w:szCs w:val="30"/>
          <w:lang w:val="zh-CN"/>
        </w:rPr>
      </w:pPr>
      <w:r w:rsidRPr="00EF1BF8">
        <w:rPr>
          <w:rFonts w:ascii="仿宋_GB2312" w:eastAsia="仿宋_GB2312" w:cs="仿宋_GB2312" w:hint="eastAsia"/>
          <w:b/>
          <w:kern w:val="0"/>
          <w:sz w:val="30"/>
          <w:szCs w:val="30"/>
          <w:lang w:val="zh-CN"/>
        </w:rPr>
        <w:t>4、</w:t>
      </w:r>
      <w:r w:rsidRPr="00EF1BF8">
        <w:rPr>
          <w:rFonts w:ascii="仿宋_GB2312" w:eastAsia="仿宋_GB2312" w:cs="仿宋_GB2312" w:hint="eastAsia"/>
          <w:b/>
          <w:sz w:val="30"/>
          <w:szCs w:val="30"/>
          <w:lang w:val="zh-CN"/>
        </w:rPr>
        <w:t>乙方同意甲方在任何时间将本人信用卡账户所有归属于甲方的债权全部或部分转让</w:t>
      </w:r>
      <w:r w:rsidR="00634244" w:rsidRPr="00EF1BF8">
        <w:rPr>
          <w:rFonts w:ascii="仿宋_GB2312" w:eastAsia="仿宋_GB2312" w:cs="仿宋_GB2312" w:hint="eastAsia"/>
          <w:b/>
          <w:sz w:val="30"/>
          <w:szCs w:val="30"/>
          <w:lang w:val="zh-CN"/>
        </w:rPr>
        <w:t>予</w:t>
      </w:r>
      <w:r w:rsidRPr="00EF1BF8">
        <w:rPr>
          <w:rFonts w:ascii="仿宋_GB2312" w:eastAsia="仿宋_GB2312" w:cs="仿宋_GB2312" w:hint="eastAsia"/>
          <w:b/>
          <w:sz w:val="30"/>
          <w:szCs w:val="30"/>
          <w:lang w:val="zh-CN"/>
        </w:rPr>
        <w:t>包括但不限于资产管理机构的任何第三方，并可通过公告或手机短信、信函、邮件、微信或电话等方式通知乙方债权转让及处置事宜。</w:t>
      </w:r>
    </w:p>
    <w:p w:rsidR="0017346C" w:rsidRPr="00EF1BF8" w:rsidRDefault="0017346C">
      <w:pPr>
        <w:pStyle w:val="A-"/>
        <w:spacing w:line="560" w:lineRule="exact"/>
        <w:ind w:firstLine="480"/>
        <w:jc w:val="both"/>
        <w:rPr>
          <w:kern w:val="0"/>
        </w:rPr>
      </w:pPr>
    </w:p>
    <w:p w:rsidR="0017346C" w:rsidRPr="00EF1BF8" w:rsidRDefault="00FD6DA5">
      <w:pPr>
        <w:pStyle w:val="A-"/>
        <w:spacing w:line="560" w:lineRule="exact"/>
        <w:ind w:firstLineChars="136" w:firstLine="410"/>
        <w:rPr>
          <w:rFonts w:ascii="仿宋_GB2312" w:eastAsia="仿宋_GB2312" w:cs="文鼎CS中宋"/>
          <w:kern w:val="0"/>
          <w:sz w:val="30"/>
          <w:szCs w:val="30"/>
        </w:rPr>
      </w:pPr>
      <w:r w:rsidRPr="00EF1BF8">
        <w:rPr>
          <w:rFonts w:ascii="仿宋_GB2312" w:eastAsia="仿宋_GB2312" w:hint="eastAsia"/>
          <w:b/>
          <w:sz w:val="30"/>
          <w:szCs w:val="30"/>
        </w:rPr>
        <w:t>第七条</w:t>
      </w:r>
      <w:r w:rsidRPr="00EF1BF8">
        <w:rPr>
          <w:rFonts w:ascii="仿宋_GB2312" w:eastAsia="仿宋_GB2312"/>
          <w:b/>
          <w:sz w:val="30"/>
          <w:szCs w:val="30"/>
        </w:rPr>
        <w:t xml:space="preserve">  </w:t>
      </w:r>
      <w:r w:rsidRPr="00EF1BF8">
        <w:rPr>
          <w:rFonts w:ascii="仿宋_GB2312" w:eastAsia="仿宋_GB2312" w:hint="eastAsia"/>
          <w:b/>
          <w:sz w:val="30"/>
          <w:szCs w:val="30"/>
        </w:rPr>
        <w:t>其他</w:t>
      </w:r>
    </w:p>
    <w:p w:rsidR="0017346C" w:rsidRPr="00EF1BF8" w:rsidRDefault="00FD6DA5">
      <w:pPr>
        <w:autoSpaceDE w:val="0"/>
        <w:autoSpaceDN w:val="0"/>
        <w:adjustRightInd w:val="0"/>
        <w:spacing w:line="560" w:lineRule="exact"/>
        <w:ind w:right="26" w:firstLineChars="200" w:firstLine="600"/>
        <w:rPr>
          <w:rFonts w:ascii="仿宋_GB2312" w:eastAsia="仿宋_GB2312" w:hAnsi="宋体" w:cs="文鼎CS中宋"/>
          <w:kern w:val="0"/>
          <w:sz w:val="30"/>
          <w:szCs w:val="30"/>
        </w:rPr>
      </w:pPr>
      <w:r w:rsidRPr="00EF1BF8">
        <w:rPr>
          <w:rFonts w:ascii="仿宋_GB2312" w:eastAsia="仿宋_GB2312" w:hAnsi="宋体" w:cs="文鼎CS中宋"/>
          <w:kern w:val="0"/>
          <w:sz w:val="30"/>
          <w:szCs w:val="30"/>
        </w:rPr>
        <w:t>1、乙方不得以其与任何第三方的纠纷为由拒绝支付应付款项。</w:t>
      </w:r>
    </w:p>
    <w:p w:rsidR="0017346C" w:rsidRPr="00EF1BF8" w:rsidRDefault="00FD6DA5">
      <w:pPr>
        <w:autoSpaceDE w:val="0"/>
        <w:autoSpaceDN w:val="0"/>
        <w:adjustRightInd w:val="0"/>
        <w:spacing w:line="560" w:lineRule="exact"/>
        <w:ind w:right="26" w:firstLineChars="200" w:firstLine="602"/>
        <w:rPr>
          <w:rFonts w:ascii="仿宋_GB2312" w:eastAsia="仿宋_GB2312" w:hAnsi="宋体" w:cs="文鼎CS中宋"/>
          <w:b/>
          <w:kern w:val="0"/>
          <w:sz w:val="30"/>
          <w:szCs w:val="30"/>
        </w:rPr>
      </w:pPr>
      <w:r w:rsidRPr="00EF1BF8">
        <w:rPr>
          <w:rFonts w:ascii="仿宋_GB2312" w:eastAsia="仿宋_GB2312" w:hAnsi="宋体" w:cs="文鼎CS中宋"/>
          <w:b/>
          <w:kern w:val="0"/>
          <w:sz w:val="30"/>
          <w:szCs w:val="30"/>
        </w:rPr>
        <w:lastRenderedPageBreak/>
        <w:t>2</w:t>
      </w:r>
      <w:r w:rsidRPr="00EF1BF8">
        <w:rPr>
          <w:rFonts w:ascii="仿宋_GB2312" w:eastAsia="仿宋_GB2312" w:hAnsi="宋体" w:cs="文鼎CS中宋" w:hint="eastAsia"/>
          <w:b/>
          <w:kern w:val="0"/>
          <w:sz w:val="30"/>
          <w:szCs w:val="30"/>
        </w:rPr>
        <w:t>、本合约以及所依据的《广东顺德农村商业银行股份有限公司信用卡章程》修改、</w:t>
      </w:r>
      <w:r w:rsidR="00122A17" w:rsidRPr="00EF1BF8">
        <w:rPr>
          <w:rFonts w:ascii="仿宋_GB2312" w:eastAsia="仿宋_GB2312" w:hAnsi="宋体" w:cs="文鼎CS中宋" w:hint="eastAsia"/>
          <w:b/>
          <w:kern w:val="0"/>
          <w:sz w:val="30"/>
          <w:szCs w:val="30"/>
        </w:rPr>
        <w:t>息</w:t>
      </w:r>
      <w:r w:rsidRPr="00EF1BF8">
        <w:rPr>
          <w:rFonts w:ascii="仿宋_GB2312" w:eastAsia="仿宋_GB2312" w:hAnsi="宋体" w:cs="文鼎CS中宋" w:hint="eastAsia"/>
          <w:b/>
          <w:kern w:val="0"/>
          <w:sz w:val="30"/>
          <w:szCs w:val="30"/>
        </w:rPr>
        <w:t>费项目或标准变化、利率调整等信息将通过甲方网上银行网页、营业网点等渠道进行公示。乙方不接受甲方修改的，可以注销甲方信用卡，否则，视为接受，修改后的条款对甲乙双方均有约束力。</w:t>
      </w:r>
    </w:p>
    <w:p w:rsidR="000B31FB" w:rsidRPr="00EF1BF8" w:rsidRDefault="00FD6DA5" w:rsidP="00C012F5">
      <w:pPr>
        <w:pStyle w:val="A-"/>
        <w:spacing w:line="570" w:lineRule="exact"/>
        <w:ind w:firstLine="602"/>
        <w:jc w:val="both"/>
        <w:rPr>
          <w:rFonts w:ascii="仿宋_GB2312" w:eastAsia="仿宋_GB2312" w:hAnsi="宋体" w:cs="宋体"/>
          <w:kern w:val="0"/>
          <w:sz w:val="30"/>
          <w:szCs w:val="30"/>
        </w:rPr>
      </w:pPr>
      <w:r w:rsidRPr="00EF1BF8">
        <w:rPr>
          <w:rFonts w:ascii="仿宋_GB2312" w:eastAsia="仿宋_GB2312" w:hAnsi="宋体" w:cs="宋体"/>
          <w:b/>
          <w:kern w:val="0"/>
          <w:sz w:val="30"/>
          <w:szCs w:val="30"/>
          <w:u w:val="single"/>
        </w:rPr>
        <w:t>3</w:t>
      </w:r>
      <w:r w:rsidRPr="00EF1BF8">
        <w:rPr>
          <w:rFonts w:ascii="仿宋_GB2312" w:eastAsia="仿宋_GB2312" w:hAnsi="宋体" w:cs="宋体" w:hint="eastAsia"/>
          <w:b/>
          <w:kern w:val="0"/>
          <w:sz w:val="30"/>
          <w:szCs w:val="30"/>
          <w:u w:val="single"/>
        </w:rPr>
        <w:t>、甲乙双方在履行本合约过程中发生的争议，由双方协商</w:t>
      </w:r>
      <w:r w:rsidR="002F301B" w:rsidRPr="00EF1BF8">
        <w:rPr>
          <w:rFonts w:ascii="仿宋_GB2312" w:eastAsia="仿宋_GB2312" w:hAnsi="宋体" w:cs="宋体" w:hint="eastAsia"/>
          <w:b/>
          <w:kern w:val="0"/>
          <w:sz w:val="30"/>
          <w:szCs w:val="30"/>
          <w:u w:val="single"/>
        </w:rPr>
        <w:t>、调解或诉讼处理，提起诉讼的，由甲方所在地人民法院诉讼管辖。</w:t>
      </w:r>
      <w:r w:rsidR="002F301B" w:rsidRPr="00EF1BF8">
        <w:rPr>
          <w:rFonts w:ascii="仿宋_GB2312" w:eastAsia="仿宋_GB2312" w:hAnsi="宋体" w:cs="宋体"/>
          <w:b/>
          <w:kern w:val="0"/>
          <w:sz w:val="30"/>
          <w:szCs w:val="30"/>
          <w:u w:val="single"/>
        </w:rPr>
        <w:cr/>
      </w:r>
      <w:r w:rsidR="000B31FB" w:rsidRPr="00EF1BF8">
        <w:rPr>
          <w:rFonts w:ascii="仿宋_GB2312" w:eastAsia="仿宋_GB2312" w:hAnsi="宋体" w:cs="宋体"/>
          <w:b/>
          <w:kern w:val="0"/>
          <w:sz w:val="30"/>
          <w:szCs w:val="30"/>
        </w:rPr>
        <w:t xml:space="preserve">    </w:t>
      </w:r>
      <w:r w:rsidRPr="00EF1BF8">
        <w:rPr>
          <w:rFonts w:ascii="仿宋_GB2312" w:eastAsia="仿宋_GB2312" w:hAnsi="宋体" w:cs="宋体"/>
          <w:b/>
          <w:bCs/>
          <w:kern w:val="0"/>
          <w:sz w:val="30"/>
          <w:szCs w:val="30"/>
        </w:rPr>
        <w:t>4</w:t>
      </w:r>
      <w:r w:rsidRPr="00EF1BF8">
        <w:rPr>
          <w:rFonts w:ascii="仿宋_GB2312" w:eastAsia="仿宋_GB2312" w:hAnsi="宋体" w:cs="宋体" w:hint="eastAsia"/>
          <w:b/>
          <w:bCs/>
          <w:kern w:val="0"/>
          <w:sz w:val="30"/>
          <w:szCs w:val="30"/>
        </w:rPr>
        <w:t>、甲方不同</w:t>
      </w:r>
      <w:r w:rsidRPr="00EF1BF8">
        <w:rPr>
          <w:rFonts w:ascii="仿宋_GB2312" w:eastAsia="仿宋_GB2312" w:hAnsi="宋体" w:cs="宋体"/>
          <w:b/>
          <w:bCs/>
          <w:kern w:val="0"/>
          <w:sz w:val="30"/>
          <w:szCs w:val="30"/>
        </w:rPr>
        <w:t>品种的</w:t>
      </w:r>
      <w:r w:rsidRPr="00EF1BF8">
        <w:rPr>
          <w:rFonts w:ascii="仿宋_GB2312" w:eastAsia="仿宋_GB2312" w:hAnsi="宋体" w:cs="宋体" w:hint="eastAsia"/>
          <w:b/>
          <w:bCs/>
          <w:kern w:val="0"/>
          <w:sz w:val="30"/>
          <w:szCs w:val="30"/>
        </w:rPr>
        <w:t>信用卡</w:t>
      </w:r>
      <w:r w:rsidRPr="00EF1BF8">
        <w:rPr>
          <w:rFonts w:ascii="仿宋_GB2312" w:eastAsia="仿宋_GB2312" w:hAnsi="宋体" w:cs="宋体"/>
          <w:b/>
          <w:bCs/>
          <w:kern w:val="0"/>
          <w:sz w:val="30"/>
          <w:szCs w:val="30"/>
        </w:rPr>
        <w:t>、优惠计划和</w:t>
      </w:r>
      <w:r w:rsidR="00376510" w:rsidRPr="00EF1BF8">
        <w:rPr>
          <w:rFonts w:ascii="仿宋_GB2312" w:eastAsia="仿宋_GB2312" w:hAnsi="宋体" w:cs="宋体" w:hint="eastAsia"/>
          <w:b/>
          <w:bCs/>
          <w:kern w:val="0"/>
          <w:sz w:val="30"/>
          <w:szCs w:val="30"/>
        </w:rPr>
        <w:t>分期</w:t>
      </w:r>
      <w:r w:rsidRPr="00EF1BF8">
        <w:rPr>
          <w:rFonts w:ascii="仿宋_GB2312" w:eastAsia="仿宋_GB2312" w:hAnsi="宋体" w:cs="宋体"/>
          <w:b/>
          <w:bCs/>
          <w:kern w:val="0"/>
          <w:sz w:val="30"/>
          <w:szCs w:val="30"/>
        </w:rPr>
        <w:t>服务</w:t>
      </w:r>
      <w:r w:rsidR="00376510" w:rsidRPr="00EF1BF8">
        <w:rPr>
          <w:rFonts w:ascii="仿宋_GB2312" w:eastAsia="仿宋_GB2312" w:hAnsi="宋体" w:cs="宋体" w:hint="eastAsia"/>
          <w:b/>
          <w:bCs/>
          <w:kern w:val="0"/>
          <w:sz w:val="30"/>
          <w:szCs w:val="30"/>
        </w:rPr>
        <w:t>等</w:t>
      </w:r>
      <w:r w:rsidRPr="00EF1BF8">
        <w:rPr>
          <w:rFonts w:ascii="仿宋_GB2312" w:eastAsia="仿宋_GB2312" w:hAnsi="宋体" w:cs="宋体"/>
          <w:b/>
          <w:bCs/>
          <w:kern w:val="0"/>
          <w:sz w:val="30"/>
          <w:szCs w:val="30"/>
        </w:rPr>
        <w:t>受各自特定条款的约束，相应协议条款及</w:t>
      </w:r>
      <w:r w:rsidR="00116971" w:rsidRPr="00EF1BF8">
        <w:rPr>
          <w:rFonts w:ascii="仿宋_GB2312" w:eastAsia="仿宋_GB2312" w:hAnsi="宋体" w:cs="宋体" w:hint="eastAsia"/>
          <w:b/>
          <w:bCs/>
          <w:kern w:val="0"/>
          <w:sz w:val="30"/>
          <w:szCs w:val="30"/>
        </w:rPr>
        <w:t>细则</w:t>
      </w:r>
      <w:r w:rsidRPr="00EF1BF8">
        <w:rPr>
          <w:rFonts w:ascii="仿宋_GB2312" w:eastAsia="仿宋_GB2312" w:hAnsi="宋体" w:cs="宋体"/>
          <w:b/>
          <w:bCs/>
          <w:kern w:val="0"/>
          <w:sz w:val="30"/>
          <w:szCs w:val="30"/>
        </w:rPr>
        <w:t>均在</w:t>
      </w:r>
      <w:r w:rsidRPr="00EF1BF8">
        <w:rPr>
          <w:rFonts w:ascii="仿宋_GB2312" w:eastAsia="仿宋_GB2312" w:hAnsi="宋体" w:cs="宋体" w:hint="eastAsia"/>
          <w:b/>
          <w:bCs/>
          <w:kern w:val="0"/>
          <w:sz w:val="30"/>
          <w:szCs w:val="30"/>
        </w:rPr>
        <w:t>甲方</w:t>
      </w:r>
      <w:r w:rsidRPr="00EF1BF8">
        <w:rPr>
          <w:rFonts w:ascii="仿宋_GB2312" w:eastAsia="仿宋_GB2312" w:hAnsi="宋体" w:cs="宋体"/>
          <w:b/>
          <w:bCs/>
          <w:kern w:val="0"/>
          <w:sz w:val="30"/>
          <w:szCs w:val="30"/>
        </w:rPr>
        <w:t>网站公告，</w:t>
      </w:r>
      <w:r w:rsidRPr="00EF1BF8">
        <w:rPr>
          <w:rFonts w:ascii="仿宋_GB2312" w:eastAsia="仿宋_GB2312" w:hAnsi="宋体" w:cs="宋体" w:hint="eastAsia"/>
          <w:b/>
          <w:bCs/>
          <w:kern w:val="0"/>
          <w:sz w:val="30"/>
          <w:szCs w:val="30"/>
        </w:rPr>
        <w:t>乙方</w:t>
      </w:r>
      <w:r w:rsidRPr="00EF1BF8">
        <w:rPr>
          <w:rFonts w:ascii="仿宋_GB2312" w:eastAsia="仿宋_GB2312" w:hAnsi="宋体" w:cs="宋体"/>
          <w:b/>
          <w:bCs/>
          <w:kern w:val="0"/>
          <w:sz w:val="30"/>
          <w:szCs w:val="30"/>
        </w:rPr>
        <w:t>已仔细阅读、充分了解清楚知晓并接受全部条款和内容，这些条款若与本协议条款有任何抵触，以该特定条款为准</w:t>
      </w:r>
      <w:r w:rsidRPr="00EF1BF8">
        <w:rPr>
          <w:rFonts w:ascii="仿宋_GB2312" w:eastAsia="仿宋_GB2312" w:hAnsi="宋体" w:cs="宋体" w:hint="eastAsia"/>
          <w:b/>
          <w:bCs/>
          <w:kern w:val="0"/>
          <w:sz w:val="30"/>
          <w:szCs w:val="30"/>
        </w:rPr>
        <w:t>。乙方</w:t>
      </w:r>
      <w:r w:rsidRPr="00EF1BF8">
        <w:rPr>
          <w:rFonts w:ascii="仿宋_GB2312" w:eastAsia="仿宋_GB2312" w:hAnsi="宋体" w:cs="宋体"/>
          <w:b/>
          <w:bCs/>
          <w:kern w:val="0"/>
          <w:sz w:val="30"/>
          <w:szCs w:val="30"/>
        </w:rPr>
        <w:t>充分了解清楚知晓并接受相应服务的利率、年费、手续费、违约金</w:t>
      </w:r>
      <w:r w:rsidRPr="00EF1BF8">
        <w:rPr>
          <w:rFonts w:ascii="仿宋_GB2312" w:eastAsia="仿宋_GB2312" w:hAnsi="宋体" w:cs="宋体" w:hint="eastAsia"/>
          <w:b/>
          <w:bCs/>
          <w:kern w:val="0"/>
          <w:sz w:val="30"/>
          <w:szCs w:val="30"/>
        </w:rPr>
        <w:t>等条款，</w:t>
      </w:r>
      <w:r w:rsidRPr="00EF1BF8">
        <w:rPr>
          <w:rFonts w:ascii="仿宋_GB2312" w:eastAsia="仿宋_GB2312" w:hAnsi="宋体" w:cs="宋体"/>
          <w:b/>
          <w:bCs/>
          <w:kern w:val="0"/>
          <w:sz w:val="30"/>
          <w:szCs w:val="30"/>
        </w:rPr>
        <w:t>除有特别约定外，按照本协议约定执行。</w:t>
      </w:r>
    </w:p>
    <w:p w:rsidR="0017346C" w:rsidRPr="00EF1BF8" w:rsidRDefault="00FD6DA5">
      <w:pPr>
        <w:autoSpaceDE w:val="0"/>
        <w:autoSpaceDN w:val="0"/>
        <w:adjustRightInd w:val="0"/>
        <w:spacing w:line="560" w:lineRule="exact"/>
        <w:ind w:right="26" w:firstLineChars="200" w:firstLine="600"/>
        <w:rPr>
          <w:rFonts w:ascii="仿宋_GB2312" w:eastAsia="仿宋_GB2312" w:hAnsi="宋体" w:cs="宋体"/>
          <w:kern w:val="0"/>
          <w:sz w:val="30"/>
          <w:szCs w:val="30"/>
        </w:rPr>
      </w:pPr>
      <w:r w:rsidRPr="00EF1BF8">
        <w:rPr>
          <w:rFonts w:ascii="仿宋_GB2312" w:eastAsia="仿宋_GB2312" w:hAnsi="宋体" w:cs="宋体"/>
          <w:kern w:val="0"/>
          <w:sz w:val="30"/>
          <w:szCs w:val="30"/>
        </w:rPr>
        <w:t>5</w:t>
      </w:r>
      <w:r w:rsidRPr="00EF1BF8">
        <w:rPr>
          <w:rFonts w:ascii="仿宋_GB2312" w:eastAsia="仿宋_GB2312" w:hAnsi="宋体" w:cs="宋体" w:hint="eastAsia"/>
          <w:kern w:val="0"/>
          <w:sz w:val="30"/>
          <w:szCs w:val="30"/>
        </w:rPr>
        <w:t>、本合约适用中华人民共和国法律和监管部门的有关规定，未尽事宜依据有关法律法规、《广东顺德农村商业银行股份有限公司信用卡章程》及金融惯例办理。</w:t>
      </w:r>
    </w:p>
    <w:p w:rsidR="0017346C" w:rsidRPr="00EF1BF8" w:rsidRDefault="00FD6DA5">
      <w:pPr>
        <w:autoSpaceDE w:val="0"/>
        <w:autoSpaceDN w:val="0"/>
        <w:adjustRightInd w:val="0"/>
        <w:spacing w:line="560" w:lineRule="exact"/>
        <w:ind w:right="26" w:firstLineChars="200" w:firstLine="600"/>
        <w:rPr>
          <w:rFonts w:ascii="仿宋_GB2312" w:eastAsia="仿宋_GB2312" w:hAnsi="宋体" w:cs="宋体"/>
          <w:kern w:val="0"/>
          <w:sz w:val="30"/>
          <w:szCs w:val="30"/>
        </w:rPr>
      </w:pPr>
      <w:r w:rsidRPr="00EF1BF8">
        <w:rPr>
          <w:rFonts w:ascii="仿宋_GB2312" w:eastAsia="仿宋_GB2312" w:hAnsi="宋体" w:cs="宋体"/>
          <w:kern w:val="0"/>
          <w:sz w:val="30"/>
          <w:szCs w:val="30"/>
        </w:rPr>
        <w:t>6</w:t>
      </w:r>
      <w:r w:rsidRPr="00EF1BF8">
        <w:rPr>
          <w:rFonts w:ascii="仿宋_GB2312" w:eastAsia="仿宋_GB2312" w:hAnsi="宋体" w:cs="宋体" w:hint="eastAsia"/>
          <w:kern w:val="0"/>
          <w:sz w:val="30"/>
          <w:szCs w:val="30"/>
        </w:rPr>
        <w:t>、</w:t>
      </w:r>
      <w:r w:rsidRPr="00EF1BF8">
        <w:rPr>
          <w:rFonts w:ascii="仿宋_GB2312" w:eastAsia="仿宋_GB2312" w:hAnsi="宋体" w:cs="宋体" w:hint="eastAsia"/>
          <w:b/>
          <w:bCs/>
          <w:kern w:val="0"/>
          <w:sz w:val="30"/>
          <w:szCs w:val="30"/>
        </w:rPr>
        <w:t>甲方的客服热线为</w:t>
      </w:r>
      <w:r w:rsidRPr="00EF1BF8">
        <w:rPr>
          <w:rFonts w:ascii="仿宋_GB2312" w:eastAsia="仿宋_GB2312" w:hAnsi="宋体" w:cs="宋体"/>
          <w:b/>
          <w:bCs/>
          <w:kern w:val="0"/>
          <w:sz w:val="30"/>
          <w:szCs w:val="30"/>
        </w:rPr>
        <w:t>400-800-3888</w:t>
      </w:r>
      <w:r w:rsidRPr="00EF1BF8">
        <w:rPr>
          <w:rFonts w:ascii="仿宋_GB2312" w:eastAsia="仿宋_GB2312" w:hAnsi="宋体" w:cs="宋体" w:hint="eastAsia"/>
          <w:b/>
          <w:bCs/>
          <w:kern w:val="0"/>
          <w:sz w:val="30"/>
          <w:szCs w:val="30"/>
        </w:rPr>
        <w:t>，乙方可通过此热线进行业务咨询、投诉以及申请分期合同（协议）查询。</w:t>
      </w:r>
      <w:r w:rsidRPr="00EF1BF8">
        <w:rPr>
          <w:rFonts w:ascii="仿宋_GB2312" w:eastAsia="仿宋_GB2312" w:hAnsi="宋体" w:cs="宋体"/>
          <w:kern w:val="0"/>
          <w:sz w:val="30"/>
          <w:szCs w:val="30"/>
        </w:rPr>
        <w:t>为向乙方提供更好的服务及控制风险，甲方将对其与乙方的通话进行录音。</w:t>
      </w:r>
    </w:p>
    <w:p w:rsidR="009F6CBB" w:rsidRDefault="00122A17" w:rsidP="009F6CBB">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EF1BF8">
        <w:rPr>
          <w:rFonts w:ascii="仿宋_GB2312" w:eastAsia="仿宋_GB2312" w:hAnsi="宋体" w:cs="宋体"/>
          <w:b/>
          <w:kern w:val="0"/>
          <w:sz w:val="30"/>
          <w:szCs w:val="30"/>
        </w:rPr>
        <w:t>7、本合约经乙方在</w:t>
      </w:r>
      <w:r w:rsidRPr="00EF1BF8">
        <w:rPr>
          <w:rFonts w:ascii="仿宋_GB2312" w:eastAsia="仿宋_GB2312" w:hAnsi="宋体" w:cs="宋体" w:hint="eastAsia"/>
          <w:b/>
          <w:kern w:val="0"/>
          <w:sz w:val="30"/>
          <w:szCs w:val="30"/>
        </w:rPr>
        <w:t>信用卡申请表或信用卡移动营销申请声明及签署表或信用卡申领确认书上亲笔签名，并在甲方批准其申请后生效。合约至甲方正式为乙方办理信用卡销户后失效。</w:t>
      </w:r>
    </w:p>
    <w:p w:rsidR="00122A17" w:rsidRPr="009F6CBB" w:rsidRDefault="00122A17" w:rsidP="009F6CBB">
      <w:pPr>
        <w:autoSpaceDE w:val="0"/>
        <w:autoSpaceDN w:val="0"/>
        <w:adjustRightInd w:val="0"/>
        <w:spacing w:line="560" w:lineRule="exact"/>
        <w:jc w:val="center"/>
        <w:rPr>
          <w:rFonts w:ascii="仿宋_GB2312" w:eastAsia="仿宋_GB2312"/>
          <w:sz w:val="32"/>
          <w:szCs w:val="32"/>
        </w:rPr>
      </w:pPr>
      <w:r w:rsidRPr="00EF1BF8">
        <w:rPr>
          <w:rFonts w:ascii="仿宋_GB2312" w:eastAsia="仿宋_GB2312" w:hint="eastAsia"/>
          <w:b/>
          <w:sz w:val="32"/>
          <w:szCs w:val="32"/>
        </w:rPr>
        <w:lastRenderedPageBreak/>
        <w:t>信用卡息费标准</w:t>
      </w:r>
    </w:p>
    <w:tbl>
      <w:tblPr>
        <w:tblW w:w="9815" w:type="dxa"/>
        <w:jc w:val="center"/>
        <w:tblLayout w:type="fixed"/>
        <w:tblLook w:val="04A0" w:firstRow="1" w:lastRow="0" w:firstColumn="1" w:lastColumn="0" w:noHBand="0" w:noVBand="1"/>
      </w:tblPr>
      <w:tblGrid>
        <w:gridCol w:w="3378"/>
        <w:gridCol w:w="114"/>
        <w:gridCol w:w="1116"/>
        <w:gridCol w:w="3902"/>
        <w:gridCol w:w="1305"/>
      </w:tblGrid>
      <w:tr w:rsidR="00EF1BF8" w:rsidRPr="00EF1BF8" w:rsidTr="009F6CBB">
        <w:trPr>
          <w:trHeight w:val="450"/>
          <w:jc w:val="center"/>
        </w:trPr>
        <w:tc>
          <w:tcPr>
            <w:tcW w:w="3378" w:type="dxa"/>
            <w:tcBorders>
              <w:top w:val="single" w:sz="8" w:space="0" w:color="auto"/>
              <w:left w:val="single" w:sz="8" w:space="0" w:color="auto"/>
              <w:bottom w:val="single" w:sz="8" w:space="0" w:color="auto"/>
              <w:right w:val="single" w:sz="8" w:space="0" w:color="auto"/>
            </w:tcBorders>
            <w:vAlign w:val="center"/>
          </w:tcPr>
          <w:p w:rsidR="00122A17" w:rsidRPr="00EF1BF8" w:rsidRDefault="00122A17" w:rsidP="009F6CBB">
            <w:pPr>
              <w:widowControl/>
              <w:snapToGrid w:val="0"/>
              <w:jc w:val="center"/>
              <w:rPr>
                <w:rFonts w:ascii="宋体" w:hAnsi="宋体" w:cs="宋体"/>
                <w:kern w:val="0"/>
                <w:sz w:val="20"/>
                <w:szCs w:val="20"/>
              </w:rPr>
            </w:pPr>
            <w:r w:rsidRPr="00EF1BF8">
              <w:rPr>
                <w:rFonts w:ascii="宋体" w:hAnsi="宋体" w:cs="宋体" w:hint="eastAsia"/>
                <w:kern w:val="0"/>
                <w:sz w:val="20"/>
                <w:szCs w:val="20"/>
              </w:rPr>
              <w:t>项目</w:t>
            </w:r>
          </w:p>
        </w:tc>
        <w:tc>
          <w:tcPr>
            <w:tcW w:w="6437" w:type="dxa"/>
            <w:gridSpan w:val="4"/>
            <w:tcBorders>
              <w:top w:val="single" w:sz="8" w:space="0" w:color="auto"/>
              <w:left w:val="nil"/>
              <w:bottom w:val="single" w:sz="8" w:space="0" w:color="auto"/>
              <w:right w:val="single" w:sz="8" w:space="0" w:color="000000"/>
            </w:tcBorders>
            <w:vAlign w:val="center"/>
          </w:tcPr>
          <w:p w:rsidR="00122A17" w:rsidRPr="00EF1BF8" w:rsidRDefault="00122A17" w:rsidP="009F6CBB">
            <w:pPr>
              <w:widowControl/>
              <w:snapToGrid w:val="0"/>
              <w:jc w:val="center"/>
              <w:rPr>
                <w:rFonts w:ascii="宋体" w:hAnsi="宋体" w:cs="宋体"/>
                <w:kern w:val="0"/>
                <w:sz w:val="20"/>
                <w:szCs w:val="20"/>
              </w:rPr>
            </w:pPr>
            <w:r w:rsidRPr="00EF1BF8">
              <w:rPr>
                <w:rFonts w:ascii="宋体" w:hAnsi="宋体" w:cs="宋体" w:hint="eastAsia"/>
                <w:kern w:val="0"/>
                <w:sz w:val="20"/>
                <w:szCs w:val="20"/>
              </w:rPr>
              <w:t>标准</w:t>
            </w:r>
          </w:p>
        </w:tc>
      </w:tr>
      <w:tr w:rsidR="00EF1BF8" w:rsidRPr="00EF1BF8" w:rsidTr="009F6CBB">
        <w:trPr>
          <w:trHeight w:val="298"/>
          <w:jc w:val="center"/>
        </w:trPr>
        <w:tc>
          <w:tcPr>
            <w:tcW w:w="3378" w:type="dxa"/>
            <w:vMerge w:val="restart"/>
            <w:tcBorders>
              <w:top w:val="nil"/>
              <w:left w:val="single" w:sz="8" w:space="0" w:color="auto"/>
              <w:right w:val="single" w:sz="8" w:space="0" w:color="auto"/>
            </w:tcBorders>
            <w:vAlign w:val="center"/>
          </w:tcPr>
          <w:p w:rsidR="00122A17" w:rsidRPr="00EF1BF8" w:rsidRDefault="00122A17" w:rsidP="009F6CBB">
            <w:pPr>
              <w:widowControl/>
              <w:snapToGrid w:val="0"/>
              <w:jc w:val="center"/>
              <w:rPr>
                <w:rFonts w:ascii="宋体" w:hAnsi="宋体" w:cs="宋体"/>
                <w:kern w:val="0"/>
                <w:sz w:val="20"/>
                <w:szCs w:val="20"/>
              </w:rPr>
            </w:pPr>
            <w:r w:rsidRPr="00EF1BF8">
              <w:rPr>
                <w:rFonts w:ascii="宋体" w:hAnsi="宋体" w:cs="宋体" w:hint="eastAsia"/>
                <w:kern w:val="0"/>
                <w:sz w:val="20"/>
                <w:szCs w:val="20"/>
              </w:rPr>
              <w:t>年费</w:t>
            </w:r>
            <w:r w:rsidRPr="00EF1BF8">
              <w:rPr>
                <w:rFonts w:ascii="宋体" w:hAnsi="宋体" w:cs="宋体"/>
                <w:kern w:val="0"/>
                <w:sz w:val="20"/>
                <w:szCs w:val="20"/>
              </w:rPr>
              <w:t xml:space="preserve">(每卡/年) </w:t>
            </w:r>
          </w:p>
        </w:tc>
        <w:tc>
          <w:tcPr>
            <w:tcW w:w="1230" w:type="dxa"/>
            <w:gridSpan w:val="2"/>
            <w:tcBorders>
              <w:top w:val="nil"/>
              <w:left w:val="nil"/>
              <w:bottom w:val="single" w:sz="4" w:space="0" w:color="auto"/>
              <w:right w:val="single" w:sz="8" w:space="0" w:color="auto"/>
            </w:tcBorders>
            <w:vAlign w:val="center"/>
          </w:tcPr>
          <w:p w:rsidR="00122A17" w:rsidRPr="00EF1BF8" w:rsidRDefault="00122A17" w:rsidP="009F6CBB">
            <w:pPr>
              <w:widowControl/>
              <w:snapToGrid w:val="0"/>
              <w:jc w:val="center"/>
              <w:rPr>
                <w:rFonts w:ascii="宋体" w:hAnsi="宋体" w:cs="宋体"/>
                <w:kern w:val="0"/>
                <w:sz w:val="20"/>
                <w:szCs w:val="20"/>
              </w:rPr>
            </w:pPr>
            <w:r w:rsidRPr="00EF1BF8">
              <w:rPr>
                <w:rFonts w:ascii="宋体" w:hAnsi="宋体" w:cs="宋体" w:hint="eastAsia"/>
                <w:kern w:val="0"/>
                <w:sz w:val="20"/>
                <w:szCs w:val="20"/>
              </w:rPr>
              <w:t>单位卡</w:t>
            </w:r>
          </w:p>
        </w:tc>
        <w:tc>
          <w:tcPr>
            <w:tcW w:w="5207" w:type="dxa"/>
            <w:gridSpan w:val="2"/>
            <w:tcBorders>
              <w:top w:val="nil"/>
              <w:left w:val="nil"/>
              <w:bottom w:val="single" w:sz="8" w:space="0" w:color="auto"/>
              <w:right w:val="single" w:sz="8" w:space="0" w:color="auto"/>
            </w:tcBorders>
            <w:vAlign w:val="center"/>
          </w:tcPr>
          <w:p w:rsidR="00122A17" w:rsidRPr="00EF1BF8" w:rsidRDefault="00122A17" w:rsidP="009F6CBB">
            <w:pPr>
              <w:widowControl/>
              <w:snapToGrid w:val="0"/>
              <w:jc w:val="center"/>
              <w:rPr>
                <w:rFonts w:ascii="宋体" w:hAnsi="宋体" w:cs="宋体"/>
                <w:kern w:val="0"/>
                <w:sz w:val="20"/>
                <w:szCs w:val="20"/>
              </w:rPr>
            </w:pPr>
            <w:r w:rsidRPr="00EF1BF8">
              <w:rPr>
                <w:rFonts w:ascii="宋体" w:hAnsi="宋体" w:cs="宋体" w:hint="eastAsia"/>
                <w:kern w:val="0"/>
                <w:sz w:val="20"/>
                <w:szCs w:val="20"/>
              </w:rPr>
              <w:t>金卡</w:t>
            </w:r>
            <w:r w:rsidRPr="00EF1BF8">
              <w:rPr>
                <w:rFonts w:ascii="宋体" w:hAnsi="宋体" w:cs="宋体"/>
                <w:kern w:val="0"/>
                <w:sz w:val="20"/>
                <w:szCs w:val="20"/>
              </w:rPr>
              <w:t>RMB200元</w:t>
            </w:r>
          </w:p>
        </w:tc>
      </w:tr>
      <w:tr w:rsidR="00EF1BF8" w:rsidRPr="00EF1BF8" w:rsidTr="009F6CBB">
        <w:trPr>
          <w:trHeight w:val="694"/>
          <w:jc w:val="center"/>
        </w:trPr>
        <w:tc>
          <w:tcPr>
            <w:tcW w:w="3378" w:type="dxa"/>
            <w:vMerge/>
            <w:tcBorders>
              <w:left w:val="single" w:sz="8" w:space="0" w:color="auto"/>
              <w:right w:val="single" w:sz="8" w:space="0" w:color="auto"/>
            </w:tcBorders>
            <w:vAlign w:val="center"/>
          </w:tcPr>
          <w:p w:rsidR="00122A17" w:rsidRPr="00EF1BF8" w:rsidRDefault="00122A17" w:rsidP="009F6CBB">
            <w:pPr>
              <w:widowControl/>
              <w:jc w:val="center"/>
              <w:rPr>
                <w:rFonts w:ascii="宋体" w:hAnsi="宋体" w:cs="宋体"/>
                <w:kern w:val="0"/>
                <w:sz w:val="20"/>
                <w:szCs w:val="20"/>
              </w:rPr>
            </w:pPr>
          </w:p>
        </w:tc>
        <w:tc>
          <w:tcPr>
            <w:tcW w:w="1230" w:type="dxa"/>
            <w:gridSpan w:val="2"/>
            <w:vMerge w:val="restart"/>
            <w:tcBorders>
              <w:top w:val="single" w:sz="4" w:space="0" w:color="auto"/>
              <w:left w:val="nil"/>
              <w:right w:val="single" w:sz="8" w:space="0" w:color="auto"/>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个人卡</w:t>
            </w:r>
          </w:p>
        </w:tc>
        <w:tc>
          <w:tcPr>
            <w:tcW w:w="5207" w:type="dxa"/>
            <w:gridSpan w:val="2"/>
            <w:tcBorders>
              <w:top w:val="nil"/>
              <w:left w:val="nil"/>
              <w:bottom w:val="single" w:sz="8" w:space="0" w:color="auto"/>
              <w:right w:val="single" w:sz="8" w:space="0" w:color="auto"/>
            </w:tcBorders>
            <w:vAlign w:val="center"/>
          </w:tcPr>
          <w:p w:rsidR="00122A17" w:rsidRPr="00EF1BF8" w:rsidRDefault="00122A17" w:rsidP="009F6CBB">
            <w:pPr>
              <w:widowControl/>
              <w:rPr>
                <w:rFonts w:ascii="宋体" w:hAnsi="宋体" w:cs="宋体"/>
                <w:kern w:val="0"/>
                <w:sz w:val="20"/>
                <w:szCs w:val="20"/>
              </w:rPr>
            </w:pPr>
            <w:r w:rsidRPr="00EF1BF8">
              <w:rPr>
                <w:rFonts w:ascii="宋体" w:hAnsi="宋体" w:cs="宋体" w:hint="eastAsia"/>
                <w:kern w:val="0"/>
                <w:sz w:val="20"/>
                <w:szCs w:val="20"/>
              </w:rPr>
              <w:t>白金卡：包括但不限于悦己白金卡等，</w:t>
            </w:r>
          </w:p>
          <w:p w:rsidR="00122A17" w:rsidRPr="00EF1BF8" w:rsidRDefault="00122A17" w:rsidP="009F6CBB">
            <w:pPr>
              <w:widowControl/>
              <w:rPr>
                <w:rFonts w:ascii="宋体" w:hAnsi="宋体" w:cs="宋体"/>
                <w:kern w:val="0"/>
                <w:sz w:val="20"/>
                <w:szCs w:val="20"/>
              </w:rPr>
            </w:pPr>
            <w:r w:rsidRPr="00EF1BF8">
              <w:rPr>
                <w:rFonts w:ascii="宋体" w:hAnsi="宋体" w:cs="宋体" w:hint="eastAsia"/>
                <w:kern w:val="0"/>
                <w:sz w:val="20"/>
                <w:szCs w:val="20"/>
              </w:rPr>
              <w:t>主卡年费</w:t>
            </w:r>
            <w:r w:rsidRPr="00EF1BF8">
              <w:rPr>
                <w:rFonts w:ascii="宋体" w:hAnsi="宋体" w:cs="宋体"/>
                <w:kern w:val="0"/>
                <w:sz w:val="20"/>
                <w:szCs w:val="20"/>
              </w:rPr>
              <w:t>RMB200元，副卡年费RMB100元</w:t>
            </w:r>
          </w:p>
        </w:tc>
      </w:tr>
      <w:tr w:rsidR="00EF1BF8" w:rsidRPr="00EF1BF8" w:rsidTr="009F6CBB">
        <w:trPr>
          <w:trHeight w:val="693"/>
          <w:jc w:val="center"/>
        </w:trPr>
        <w:tc>
          <w:tcPr>
            <w:tcW w:w="3378" w:type="dxa"/>
            <w:vMerge/>
            <w:tcBorders>
              <w:left w:val="single" w:sz="8" w:space="0" w:color="auto"/>
              <w:right w:val="single" w:sz="8" w:space="0" w:color="auto"/>
            </w:tcBorders>
            <w:vAlign w:val="center"/>
          </w:tcPr>
          <w:p w:rsidR="00122A17" w:rsidRPr="00EF1BF8" w:rsidRDefault="00122A17" w:rsidP="009F6CBB">
            <w:pPr>
              <w:widowControl/>
              <w:jc w:val="center"/>
              <w:rPr>
                <w:rFonts w:ascii="宋体" w:hAnsi="宋体" w:cs="宋体"/>
                <w:kern w:val="0"/>
                <w:sz w:val="20"/>
                <w:szCs w:val="20"/>
              </w:rPr>
            </w:pPr>
          </w:p>
        </w:tc>
        <w:tc>
          <w:tcPr>
            <w:tcW w:w="1230" w:type="dxa"/>
            <w:gridSpan w:val="2"/>
            <w:vMerge/>
            <w:tcBorders>
              <w:left w:val="nil"/>
              <w:right w:val="single" w:sz="8" w:space="0" w:color="auto"/>
            </w:tcBorders>
            <w:vAlign w:val="center"/>
          </w:tcPr>
          <w:p w:rsidR="00122A17" w:rsidRPr="00EF1BF8" w:rsidRDefault="00122A17" w:rsidP="009F6CBB">
            <w:pPr>
              <w:widowControl/>
              <w:jc w:val="center"/>
              <w:rPr>
                <w:rFonts w:ascii="宋体" w:hAnsi="宋体" w:cs="宋体"/>
                <w:kern w:val="0"/>
                <w:sz w:val="20"/>
                <w:szCs w:val="20"/>
              </w:rPr>
            </w:pPr>
          </w:p>
        </w:tc>
        <w:tc>
          <w:tcPr>
            <w:tcW w:w="5207" w:type="dxa"/>
            <w:gridSpan w:val="2"/>
            <w:tcBorders>
              <w:top w:val="nil"/>
              <w:left w:val="nil"/>
              <w:bottom w:val="single" w:sz="8" w:space="0" w:color="auto"/>
              <w:right w:val="single" w:sz="8" w:space="0" w:color="auto"/>
            </w:tcBorders>
            <w:vAlign w:val="center"/>
          </w:tcPr>
          <w:p w:rsidR="00122A17" w:rsidRPr="00EF1BF8" w:rsidRDefault="00122A17" w:rsidP="009F6CBB">
            <w:pPr>
              <w:widowControl/>
              <w:rPr>
                <w:rFonts w:ascii="宋体" w:hAnsi="宋体" w:cs="宋体"/>
                <w:kern w:val="0"/>
                <w:sz w:val="20"/>
                <w:szCs w:val="20"/>
              </w:rPr>
            </w:pPr>
            <w:r w:rsidRPr="00EF1BF8">
              <w:rPr>
                <w:rFonts w:ascii="宋体" w:hAnsi="宋体" w:cs="宋体" w:hint="eastAsia"/>
                <w:kern w:val="0"/>
                <w:sz w:val="20"/>
                <w:szCs w:val="20"/>
              </w:rPr>
              <w:t>金卡：包括但不限于标准金卡、玫瑰紫卡、紫金卡、星信用卡、联名卡等，</w:t>
            </w:r>
          </w:p>
          <w:p w:rsidR="00122A17" w:rsidRPr="00EF1BF8" w:rsidRDefault="00122A17" w:rsidP="009F6CBB">
            <w:pPr>
              <w:widowControl/>
              <w:rPr>
                <w:rFonts w:ascii="宋体" w:hAnsi="宋体" w:cs="宋体"/>
                <w:kern w:val="0"/>
                <w:sz w:val="20"/>
                <w:szCs w:val="20"/>
              </w:rPr>
            </w:pPr>
            <w:r w:rsidRPr="00EF1BF8">
              <w:rPr>
                <w:rFonts w:ascii="宋体" w:hAnsi="宋体" w:cs="宋体" w:hint="eastAsia"/>
                <w:kern w:val="0"/>
                <w:sz w:val="20"/>
                <w:szCs w:val="20"/>
              </w:rPr>
              <w:t>主卡年费</w:t>
            </w:r>
            <w:r w:rsidRPr="00EF1BF8">
              <w:rPr>
                <w:rFonts w:ascii="宋体" w:hAnsi="宋体" w:cs="宋体"/>
                <w:kern w:val="0"/>
                <w:sz w:val="20"/>
                <w:szCs w:val="20"/>
              </w:rPr>
              <w:t>RMB100元，副卡年费RMB50元</w:t>
            </w:r>
          </w:p>
        </w:tc>
      </w:tr>
      <w:tr w:rsidR="00EF1BF8" w:rsidRPr="00EF1BF8" w:rsidTr="009F6CBB">
        <w:trPr>
          <w:trHeight w:val="225"/>
          <w:jc w:val="center"/>
        </w:trPr>
        <w:tc>
          <w:tcPr>
            <w:tcW w:w="3378" w:type="dxa"/>
            <w:vMerge/>
            <w:tcBorders>
              <w:left w:val="single" w:sz="8" w:space="0" w:color="auto"/>
              <w:bottom w:val="single" w:sz="4" w:space="0" w:color="auto"/>
              <w:right w:val="single" w:sz="8" w:space="0" w:color="auto"/>
            </w:tcBorders>
            <w:vAlign w:val="center"/>
          </w:tcPr>
          <w:p w:rsidR="00122A17" w:rsidRPr="00EF1BF8" w:rsidRDefault="00122A17" w:rsidP="009F6CBB">
            <w:pPr>
              <w:widowControl/>
              <w:jc w:val="center"/>
              <w:rPr>
                <w:rFonts w:ascii="宋体" w:hAnsi="宋体" w:cs="宋体"/>
                <w:kern w:val="0"/>
                <w:sz w:val="20"/>
                <w:szCs w:val="20"/>
              </w:rPr>
            </w:pPr>
          </w:p>
        </w:tc>
        <w:tc>
          <w:tcPr>
            <w:tcW w:w="1230" w:type="dxa"/>
            <w:gridSpan w:val="2"/>
            <w:vMerge/>
            <w:tcBorders>
              <w:left w:val="nil"/>
              <w:right w:val="single" w:sz="8" w:space="0" w:color="auto"/>
            </w:tcBorders>
            <w:vAlign w:val="center"/>
          </w:tcPr>
          <w:p w:rsidR="00122A17" w:rsidRPr="00EF1BF8" w:rsidRDefault="00122A17" w:rsidP="009F6CBB">
            <w:pPr>
              <w:widowControl/>
              <w:jc w:val="center"/>
              <w:rPr>
                <w:rFonts w:ascii="宋体" w:hAnsi="宋体" w:cs="宋体"/>
                <w:kern w:val="0"/>
                <w:sz w:val="20"/>
                <w:szCs w:val="20"/>
              </w:rPr>
            </w:pPr>
          </w:p>
        </w:tc>
        <w:tc>
          <w:tcPr>
            <w:tcW w:w="5207" w:type="dxa"/>
            <w:gridSpan w:val="2"/>
            <w:tcBorders>
              <w:top w:val="nil"/>
              <w:left w:val="nil"/>
              <w:bottom w:val="single" w:sz="8" w:space="0" w:color="auto"/>
              <w:right w:val="single" w:sz="8" w:space="0" w:color="auto"/>
            </w:tcBorders>
            <w:vAlign w:val="center"/>
          </w:tcPr>
          <w:p w:rsidR="00122A17" w:rsidRPr="00EF1BF8" w:rsidRDefault="00122A17" w:rsidP="009F6CBB">
            <w:pPr>
              <w:widowControl/>
              <w:rPr>
                <w:rFonts w:ascii="宋体" w:hAnsi="宋体" w:cs="宋体"/>
                <w:kern w:val="0"/>
                <w:sz w:val="20"/>
                <w:szCs w:val="20"/>
              </w:rPr>
            </w:pPr>
            <w:r w:rsidRPr="00EF1BF8">
              <w:rPr>
                <w:rFonts w:ascii="宋体" w:hAnsi="宋体" w:cs="宋体" w:hint="eastAsia"/>
                <w:kern w:val="0"/>
                <w:sz w:val="20"/>
                <w:szCs w:val="20"/>
              </w:rPr>
              <w:t>普卡：主卡年费</w:t>
            </w:r>
            <w:r w:rsidRPr="00EF1BF8">
              <w:rPr>
                <w:rFonts w:ascii="宋体" w:hAnsi="宋体" w:cs="宋体"/>
                <w:kern w:val="0"/>
                <w:sz w:val="20"/>
                <w:szCs w:val="20"/>
              </w:rPr>
              <w:t>RMB50元，副卡年费RMB30元</w:t>
            </w:r>
          </w:p>
        </w:tc>
      </w:tr>
      <w:tr w:rsidR="00EF1BF8" w:rsidRPr="00EF1BF8" w:rsidTr="009F6CBB">
        <w:trPr>
          <w:trHeight w:val="405"/>
          <w:jc w:val="center"/>
        </w:trPr>
        <w:tc>
          <w:tcPr>
            <w:tcW w:w="3378" w:type="dxa"/>
            <w:tcBorders>
              <w:top w:val="single" w:sz="4" w:space="0" w:color="auto"/>
              <w:left w:val="single" w:sz="8" w:space="0" w:color="auto"/>
              <w:bottom w:val="single" w:sz="8" w:space="0" w:color="auto"/>
              <w:right w:val="single" w:sz="8" w:space="0" w:color="auto"/>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透支利率</w:t>
            </w:r>
          </w:p>
        </w:tc>
        <w:tc>
          <w:tcPr>
            <w:tcW w:w="6437" w:type="dxa"/>
            <w:gridSpan w:val="4"/>
            <w:tcBorders>
              <w:top w:val="single" w:sz="8" w:space="0" w:color="auto"/>
              <w:left w:val="nil"/>
              <w:bottom w:val="single" w:sz="8" w:space="0" w:color="auto"/>
              <w:right w:val="single" w:sz="8" w:space="0" w:color="000000"/>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日息万分之五，年利率为日利率乘以当年实际天数，</w:t>
            </w:r>
          </w:p>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按单利方法计算，近似折算年化利率为</w:t>
            </w:r>
            <w:r w:rsidRPr="00EF1BF8">
              <w:rPr>
                <w:rFonts w:ascii="宋体" w:hAnsi="宋体" w:cs="宋体"/>
                <w:kern w:val="0"/>
                <w:sz w:val="20"/>
                <w:szCs w:val="20"/>
              </w:rPr>
              <w:t>18.25%</w:t>
            </w:r>
          </w:p>
        </w:tc>
      </w:tr>
      <w:tr w:rsidR="00EF1BF8" w:rsidRPr="00EF1BF8" w:rsidTr="009F6CBB">
        <w:trPr>
          <w:trHeight w:val="234"/>
          <w:jc w:val="center"/>
        </w:trPr>
        <w:tc>
          <w:tcPr>
            <w:tcW w:w="3378" w:type="dxa"/>
            <w:tcBorders>
              <w:top w:val="nil"/>
              <w:left w:val="single" w:sz="8" w:space="0" w:color="auto"/>
              <w:bottom w:val="single" w:sz="8" w:space="0" w:color="auto"/>
              <w:right w:val="single" w:sz="8" w:space="0" w:color="auto"/>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换卡手续费（每卡</w:t>
            </w:r>
            <w:r w:rsidRPr="00EF1BF8">
              <w:rPr>
                <w:rFonts w:ascii="宋体" w:hAnsi="宋体" w:cs="宋体"/>
                <w:kern w:val="0"/>
                <w:sz w:val="20"/>
                <w:szCs w:val="20"/>
              </w:rPr>
              <w:t>/次）</w:t>
            </w:r>
          </w:p>
        </w:tc>
        <w:tc>
          <w:tcPr>
            <w:tcW w:w="6437" w:type="dxa"/>
            <w:gridSpan w:val="4"/>
            <w:tcBorders>
              <w:top w:val="single" w:sz="8" w:space="0" w:color="auto"/>
              <w:left w:val="nil"/>
              <w:bottom w:val="single" w:sz="8" w:space="0" w:color="auto"/>
              <w:right w:val="single" w:sz="8" w:space="0" w:color="000000"/>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kern w:val="0"/>
                <w:sz w:val="20"/>
                <w:szCs w:val="20"/>
              </w:rPr>
              <w:t>RMB10元</w:t>
            </w:r>
          </w:p>
        </w:tc>
      </w:tr>
      <w:tr w:rsidR="00EF1BF8" w:rsidRPr="00EF1BF8" w:rsidTr="009F6CBB">
        <w:trPr>
          <w:trHeight w:val="228"/>
          <w:jc w:val="center"/>
        </w:trPr>
        <w:tc>
          <w:tcPr>
            <w:tcW w:w="3378" w:type="dxa"/>
            <w:tcBorders>
              <w:top w:val="nil"/>
              <w:left w:val="single" w:sz="8" w:space="0" w:color="auto"/>
              <w:bottom w:val="single" w:sz="8" w:space="0" w:color="auto"/>
              <w:right w:val="single" w:sz="8" w:space="0" w:color="auto"/>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调阅签购单副本手续费（每笔）</w:t>
            </w:r>
          </w:p>
        </w:tc>
        <w:tc>
          <w:tcPr>
            <w:tcW w:w="6437" w:type="dxa"/>
            <w:gridSpan w:val="4"/>
            <w:tcBorders>
              <w:top w:val="single" w:sz="8" w:space="0" w:color="auto"/>
              <w:left w:val="nil"/>
              <w:bottom w:val="single" w:sz="8" w:space="0" w:color="auto"/>
              <w:right w:val="single" w:sz="8" w:space="0" w:color="000000"/>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kern w:val="0"/>
                <w:sz w:val="20"/>
                <w:szCs w:val="20"/>
              </w:rPr>
              <w:t>RMB10元</w:t>
            </w:r>
          </w:p>
        </w:tc>
      </w:tr>
      <w:tr w:rsidR="00EF1BF8" w:rsidRPr="00EF1BF8" w:rsidTr="009F6CBB">
        <w:trPr>
          <w:trHeight w:val="232"/>
          <w:jc w:val="center"/>
        </w:trPr>
        <w:tc>
          <w:tcPr>
            <w:tcW w:w="3378" w:type="dxa"/>
            <w:tcBorders>
              <w:top w:val="nil"/>
              <w:left w:val="single" w:sz="8" w:space="0" w:color="auto"/>
              <w:bottom w:val="single" w:sz="8" w:space="0" w:color="auto"/>
              <w:right w:val="single" w:sz="8" w:space="0" w:color="auto"/>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逾期违约金</w:t>
            </w:r>
          </w:p>
        </w:tc>
        <w:tc>
          <w:tcPr>
            <w:tcW w:w="6437" w:type="dxa"/>
            <w:gridSpan w:val="4"/>
            <w:tcBorders>
              <w:top w:val="single" w:sz="8" w:space="0" w:color="auto"/>
              <w:left w:val="nil"/>
              <w:bottom w:val="single" w:sz="8" w:space="0" w:color="auto"/>
              <w:right w:val="single" w:sz="8" w:space="0" w:color="000000"/>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最低还款额未还部分的</w:t>
            </w:r>
            <w:r w:rsidRPr="00EF1BF8">
              <w:rPr>
                <w:rFonts w:ascii="宋体" w:hAnsi="宋体" w:cs="宋体"/>
                <w:kern w:val="0"/>
                <w:sz w:val="20"/>
                <w:szCs w:val="20"/>
              </w:rPr>
              <w:t>5%；最低RMB10元</w:t>
            </w:r>
          </w:p>
        </w:tc>
      </w:tr>
      <w:tr w:rsidR="00EF1BF8" w:rsidRPr="00EF1BF8" w:rsidTr="009F6CBB">
        <w:trPr>
          <w:trHeight w:val="228"/>
          <w:jc w:val="center"/>
        </w:trPr>
        <w:tc>
          <w:tcPr>
            <w:tcW w:w="3378" w:type="dxa"/>
            <w:tcBorders>
              <w:top w:val="nil"/>
              <w:left w:val="single" w:sz="8" w:space="0" w:color="auto"/>
              <w:bottom w:val="single" w:sz="8" w:space="0" w:color="auto"/>
              <w:right w:val="single" w:sz="8" w:space="0" w:color="auto"/>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逾期利率</w:t>
            </w:r>
          </w:p>
        </w:tc>
        <w:tc>
          <w:tcPr>
            <w:tcW w:w="6437" w:type="dxa"/>
            <w:gridSpan w:val="4"/>
            <w:tcBorders>
              <w:top w:val="single" w:sz="8" w:space="0" w:color="auto"/>
              <w:left w:val="nil"/>
              <w:bottom w:val="single" w:sz="8" w:space="0" w:color="auto"/>
              <w:right w:val="single" w:sz="8" w:space="0" w:color="000000"/>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日息万分之五，年利率为日利率乘以当年实际天数，</w:t>
            </w:r>
          </w:p>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按单利方法计算，近似折算年化利率为</w:t>
            </w:r>
            <w:r w:rsidRPr="00EF1BF8">
              <w:rPr>
                <w:rFonts w:ascii="宋体" w:hAnsi="宋体" w:cs="宋体"/>
                <w:kern w:val="0"/>
                <w:sz w:val="20"/>
                <w:szCs w:val="20"/>
              </w:rPr>
              <w:t>18.25%</w:t>
            </w:r>
          </w:p>
        </w:tc>
      </w:tr>
      <w:tr w:rsidR="00EF1BF8" w:rsidRPr="00EF1BF8" w:rsidTr="009F6CBB">
        <w:trPr>
          <w:trHeight w:val="232"/>
          <w:jc w:val="center"/>
        </w:trPr>
        <w:tc>
          <w:tcPr>
            <w:tcW w:w="3378" w:type="dxa"/>
            <w:tcBorders>
              <w:top w:val="nil"/>
              <w:left w:val="single" w:sz="8" w:space="0" w:color="auto"/>
              <w:bottom w:val="single" w:sz="8" w:space="0" w:color="auto"/>
              <w:right w:val="single" w:sz="8" w:space="0" w:color="auto"/>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提前还款违约金</w:t>
            </w:r>
          </w:p>
        </w:tc>
        <w:tc>
          <w:tcPr>
            <w:tcW w:w="6437" w:type="dxa"/>
            <w:gridSpan w:val="4"/>
            <w:tcBorders>
              <w:top w:val="single" w:sz="8" w:space="0" w:color="auto"/>
              <w:left w:val="nil"/>
              <w:bottom w:val="single" w:sz="8" w:space="0" w:color="auto"/>
              <w:right w:val="single" w:sz="8" w:space="0" w:color="000000"/>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提前还款金额的</w:t>
            </w:r>
            <w:r w:rsidRPr="00EF1BF8">
              <w:rPr>
                <w:rFonts w:ascii="宋体" w:hAnsi="宋体" w:cs="宋体"/>
                <w:kern w:val="0"/>
                <w:sz w:val="20"/>
                <w:szCs w:val="20"/>
              </w:rPr>
              <w:t>3%</w:t>
            </w:r>
          </w:p>
        </w:tc>
      </w:tr>
      <w:tr w:rsidR="00EF1BF8" w:rsidRPr="00EF1BF8" w:rsidTr="009F6CBB">
        <w:trPr>
          <w:trHeight w:val="224"/>
          <w:jc w:val="center"/>
        </w:trPr>
        <w:tc>
          <w:tcPr>
            <w:tcW w:w="3378" w:type="dxa"/>
            <w:tcBorders>
              <w:top w:val="nil"/>
              <w:left w:val="single" w:sz="8" w:space="0" w:color="auto"/>
              <w:bottom w:val="single" w:sz="4" w:space="0" w:color="auto"/>
              <w:right w:val="single" w:sz="8" w:space="0" w:color="auto"/>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补制账单手续费</w:t>
            </w:r>
            <w:r w:rsidRPr="00EF1BF8">
              <w:rPr>
                <w:rFonts w:ascii="宋体" w:hAnsi="宋体" w:cs="宋体"/>
                <w:kern w:val="0"/>
                <w:sz w:val="20"/>
                <w:szCs w:val="20"/>
              </w:rPr>
              <w:t>(每份)</w:t>
            </w:r>
          </w:p>
        </w:tc>
        <w:tc>
          <w:tcPr>
            <w:tcW w:w="6437" w:type="dxa"/>
            <w:gridSpan w:val="4"/>
            <w:tcBorders>
              <w:top w:val="single" w:sz="8" w:space="0" w:color="auto"/>
              <w:left w:val="nil"/>
              <w:bottom w:val="single" w:sz="8" w:space="0" w:color="auto"/>
              <w:right w:val="single" w:sz="8" w:space="0" w:color="000000"/>
            </w:tcBorders>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kern w:val="0"/>
                <w:sz w:val="20"/>
                <w:szCs w:val="20"/>
              </w:rPr>
              <w:t>RMB5元</w:t>
            </w:r>
          </w:p>
        </w:tc>
      </w:tr>
      <w:tr w:rsidR="00EF1BF8" w:rsidRPr="00EF1BF8" w:rsidTr="009F6CBB">
        <w:trPr>
          <w:trHeight w:val="557"/>
          <w:jc w:val="center"/>
        </w:trPr>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境内透支取现手续费（每笔）</w:t>
            </w:r>
          </w:p>
        </w:tc>
        <w:tc>
          <w:tcPr>
            <w:tcW w:w="5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2A17" w:rsidRPr="00EF1BF8" w:rsidRDefault="00122A17" w:rsidP="009F6CBB">
            <w:pPr>
              <w:jc w:val="center"/>
              <w:rPr>
                <w:rFonts w:ascii="宋体" w:hAnsi="宋体" w:cs="宋体"/>
                <w:kern w:val="0"/>
                <w:sz w:val="20"/>
                <w:szCs w:val="20"/>
              </w:rPr>
            </w:pPr>
            <w:r w:rsidRPr="00EF1BF8">
              <w:rPr>
                <w:rFonts w:ascii="宋体" w:hAnsi="宋体" w:cs="宋体" w:hint="eastAsia"/>
                <w:kern w:val="0"/>
                <w:sz w:val="20"/>
                <w:szCs w:val="20"/>
              </w:rPr>
              <w:t>交易金额的1％，最低</w:t>
            </w:r>
            <w:r w:rsidRPr="00EF1BF8">
              <w:rPr>
                <w:rFonts w:ascii="宋体" w:hAnsi="宋体" w:cs="宋体"/>
                <w:kern w:val="0"/>
                <w:sz w:val="20"/>
                <w:szCs w:val="20"/>
              </w:rPr>
              <w:t>RMB10元</w:t>
            </w:r>
          </w:p>
        </w:tc>
        <w:tc>
          <w:tcPr>
            <w:tcW w:w="1305" w:type="dxa"/>
            <w:vMerge w:val="restart"/>
            <w:tcBorders>
              <w:top w:val="single" w:sz="8" w:space="0" w:color="auto"/>
              <w:left w:val="single" w:sz="4" w:space="0" w:color="auto"/>
              <w:right w:val="single" w:sz="8" w:space="0" w:color="000000"/>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星卡每账单周期内免收首笔取现手续费</w:t>
            </w:r>
          </w:p>
        </w:tc>
      </w:tr>
      <w:tr w:rsidR="00EF1BF8" w:rsidRPr="00EF1BF8" w:rsidTr="009F6CBB">
        <w:trPr>
          <w:trHeight w:val="559"/>
          <w:jc w:val="center"/>
        </w:trPr>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港、澳、台地区及境外取现手续费（每笔）</w:t>
            </w:r>
          </w:p>
        </w:tc>
        <w:tc>
          <w:tcPr>
            <w:tcW w:w="5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交易金额的</w:t>
            </w:r>
            <w:r w:rsidRPr="00EF1BF8">
              <w:rPr>
                <w:rFonts w:ascii="宋体" w:hAnsi="宋体" w:cs="宋体"/>
                <w:kern w:val="0"/>
                <w:sz w:val="20"/>
                <w:szCs w:val="20"/>
              </w:rPr>
              <w:t>1%+RMB12元</w:t>
            </w:r>
          </w:p>
        </w:tc>
        <w:tc>
          <w:tcPr>
            <w:tcW w:w="1305" w:type="dxa"/>
            <w:vMerge/>
            <w:tcBorders>
              <w:left w:val="single" w:sz="4" w:space="0" w:color="auto"/>
              <w:bottom w:val="single" w:sz="8" w:space="0" w:color="auto"/>
              <w:right w:val="single" w:sz="8" w:space="0" w:color="000000"/>
            </w:tcBorders>
            <w:shd w:val="clear" w:color="auto" w:fill="auto"/>
            <w:vAlign w:val="center"/>
          </w:tcPr>
          <w:p w:rsidR="00122A17" w:rsidRPr="00EF1BF8" w:rsidRDefault="00122A17" w:rsidP="009F6CBB">
            <w:pPr>
              <w:widowControl/>
              <w:jc w:val="center"/>
              <w:rPr>
                <w:rFonts w:ascii="宋体" w:hAnsi="宋体" w:cs="宋体"/>
                <w:kern w:val="0"/>
                <w:sz w:val="20"/>
                <w:szCs w:val="20"/>
              </w:rPr>
            </w:pPr>
          </w:p>
        </w:tc>
      </w:tr>
      <w:tr w:rsidR="00EF1BF8" w:rsidRPr="00EF1BF8" w:rsidTr="009F6CBB">
        <w:trPr>
          <w:trHeight w:val="362"/>
          <w:jc w:val="center"/>
        </w:trPr>
        <w:tc>
          <w:tcPr>
            <w:tcW w:w="3378" w:type="dxa"/>
            <w:tcBorders>
              <w:top w:val="single" w:sz="4" w:space="0" w:color="auto"/>
              <w:left w:val="single" w:sz="8" w:space="0" w:color="auto"/>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境外</w:t>
            </w:r>
            <w:r w:rsidRPr="00EF1BF8">
              <w:rPr>
                <w:rFonts w:ascii="宋体" w:hAnsi="宋体" w:cs="宋体"/>
                <w:kern w:val="0"/>
                <w:sz w:val="20"/>
                <w:szCs w:val="20"/>
              </w:rPr>
              <w:t>ATM查询余额手续费（每笔）</w:t>
            </w:r>
          </w:p>
        </w:tc>
        <w:tc>
          <w:tcPr>
            <w:tcW w:w="6437" w:type="dxa"/>
            <w:gridSpan w:val="4"/>
            <w:tcBorders>
              <w:top w:val="single" w:sz="8" w:space="0" w:color="auto"/>
              <w:left w:val="nil"/>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kern w:val="0"/>
                <w:sz w:val="20"/>
                <w:szCs w:val="20"/>
              </w:rPr>
              <w:t>RMB4元</w:t>
            </w:r>
          </w:p>
        </w:tc>
      </w:tr>
      <w:tr w:rsidR="00EF1BF8" w:rsidRPr="00EF1BF8" w:rsidTr="009F6CBB">
        <w:trPr>
          <w:trHeight w:val="396"/>
          <w:jc w:val="center"/>
        </w:trPr>
        <w:tc>
          <w:tcPr>
            <w:tcW w:w="3378" w:type="dxa"/>
            <w:tcBorders>
              <w:top w:val="single" w:sz="8" w:space="0" w:color="auto"/>
              <w:left w:val="single" w:sz="8" w:space="0" w:color="auto"/>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短信业务服务费</w:t>
            </w:r>
          </w:p>
        </w:tc>
        <w:tc>
          <w:tcPr>
            <w:tcW w:w="6437" w:type="dxa"/>
            <w:gridSpan w:val="4"/>
            <w:tcBorders>
              <w:top w:val="single" w:sz="8" w:space="0" w:color="auto"/>
              <w:left w:val="nil"/>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kern w:val="0"/>
                <w:sz w:val="20"/>
                <w:szCs w:val="20"/>
              </w:rPr>
              <w:t>RMB3元/卡/号/月</w:t>
            </w:r>
          </w:p>
        </w:tc>
      </w:tr>
      <w:tr w:rsidR="00EF1BF8" w:rsidRPr="00EF1BF8" w:rsidTr="009F6CBB">
        <w:trPr>
          <w:trHeight w:val="396"/>
          <w:jc w:val="center"/>
        </w:trPr>
        <w:tc>
          <w:tcPr>
            <w:tcW w:w="3378" w:type="dxa"/>
            <w:tcBorders>
              <w:top w:val="single" w:sz="8" w:space="0" w:color="auto"/>
              <w:left w:val="single" w:sz="8" w:space="0" w:color="auto"/>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消费灵活分期、账单分期、商户分期（线下商户）、易享分</w:t>
            </w:r>
          </w:p>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单期分期利率</w:t>
            </w:r>
          </w:p>
        </w:tc>
        <w:tc>
          <w:tcPr>
            <w:tcW w:w="6437" w:type="dxa"/>
            <w:gridSpan w:val="4"/>
            <w:tcBorders>
              <w:top w:val="single" w:sz="8" w:space="0" w:color="auto"/>
              <w:left w:val="nil"/>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kern w:val="0"/>
                <w:sz w:val="20"/>
                <w:szCs w:val="20"/>
              </w:rPr>
              <w:t>3期、6期、9期0.7%/期；12期、18期、24期、36期0.6%/期</w:t>
            </w:r>
          </w:p>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b/>
                <w:kern w:val="0"/>
                <w:sz w:val="20"/>
                <w:szCs w:val="20"/>
              </w:rPr>
              <w:t>按单利方法计算，近似折算年化利率为</w:t>
            </w:r>
            <w:r w:rsidRPr="00EF1BF8">
              <w:rPr>
                <w:rFonts w:ascii="宋体" w:hAnsi="宋体" w:cs="宋体"/>
                <w:b/>
                <w:kern w:val="0"/>
                <w:sz w:val="20"/>
                <w:szCs w:val="20"/>
              </w:rPr>
              <w:t>12.56%-14.88%</w:t>
            </w:r>
          </w:p>
        </w:tc>
      </w:tr>
      <w:tr w:rsidR="00EF1BF8" w:rsidRPr="00EF1BF8" w:rsidTr="009F6CBB">
        <w:trPr>
          <w:trHeight w:val="458"/>
          <w:jc w:val="center"/>
        </w:trPr>
        <w:tc>
          <w:tcPr>
            <w:tcW w:w="34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2A17" w:rsidRPr="00EF1BF8" w:rsidRDefault="00122A17" w:rsidP="009F6CBB">
            <w:pPr>
              <w:widowControl/>
              <w:ind w:leftChars="-187" w:left="-393"/>
              <w:jc w:val="center"/>
              <w:rPr>
                <w:rFonts w:ascii="宋体" w:hAnsi="宋体" w:cs="宋体"/>
                <w:kern w:val="0"/>
                <w:sz w:val="20"/>
                <w:szCs w:val="20"/>
              </w:rPr>
            </w:pPr>
            <w:r w:rsidRPr="00EF1BF8">
              <w:rPr>
                <w:rFonts w:ascii="宋体" w:hAnsi="宋体" w:cs="宋体"/>
                <w:kern w:val="0"/>
                <w:sz w:val="20"/>
                <w:szCs w:val="20"/>
              </w:rPr>
              <w:t>商户</w:t>
            </w:r>
            <w:r w:rsidRPr="00EF1BF8">
              <w:rPr>
                <w:rFonts w:ascii="宋体" w:hAnsi="宋体" w:cs="宋体" w:hint="eastAsia"/>
                <w:kern w:val="0"/>
                <w:sz w:val="20"/>
                <w:szCs w:val="20"/>
              </w:rPr>
              <w:t>分期（线上商户）</w:t>
            </w:r>
          </w:p>
          <w:p w:rsidR="00122A17" w:rsidRPr="00EF1BF8" w:rsidRDefault="00122A17" w:rsidP="009F6CBB">
            <w:pPr>
              <w:widowControl/>
              <w:ind w:leftChars="-187" w:left="-393"/>
              <w:jc w:val="center"/>
              <w:rPr>
                <w:rFonts w:ascii="宋体" w:hAnsi="宋体" w:cs="宋体"/>
                <w:kern w:val="0"/>
                <w:sz w:val="20"/>
                <w:szCs w:val="20"/>
              </w:rPr>
            </w:pPr>
            <w:r w:rsidRPr="00EF1BF8">
              <w:rPr>
                <w:rFonts w:ascii="宋体" w:hAnsi="宋体" w:cs="宋体" w:hint="eastAsia"/>
                <w:kern w:val="0"/>
                <w:sz w:val="20"/>
                <w:szCs w:val="20"/>
              </w:rPr>
              <w:t>单期分期利率</w:t>
            </w:r>
          </w:p>
        </w:tc>
        <w:tc>
          <w:tcPr>
            <w:tcW w:w="6323" w:type="dxa"/>
            <w:gridSpan w:val="3"/>
            <w:tcBorders>
              <w:top w:val="single" w:sz="8" w:space="0" w:color="auto"/>
              <w:left w:val="nil"/>
              <w:bottom w:val="single" w:sz="8" w:space="0" w:color="auto"/>
              <w:right w:val="single" w:sz="8" w:space="0" w:color="auto"/>
            </w:tcBorders>
            <w:shd w:val="clear" w:color="auto" w:fill="auto"/>
            <w:vAlign w:val="center"/>
          </w:tcPr>
          <w:p w:rsidR="00B3769E" w:rsidRDefault="00122A17" w:rsidP="009F6CBB">
            <w:pPr>
              <w:widowControl/>
              <w:jc w:val="left"/>
              <w:rPr>
                <w:rFonts w:ascii="宋体" w:hAnsi="宋体" w:cs="宋体"/>
                <w:kern w:val="0"/>
                <w:sz w:val="20"/>
                <w:szCs w:val="20"/>
              </w:rPr>
            </w:pPr>
            <w:r w:rsidRPr="00EF1BF8">
              <w:rPr>
                <w:rFonts w:ascii="宋体" w:hAnsi="宋体" w:cs="宋体"/>
                <w:kern w:val="0"/>
                <w:sz w:val="20"/>
                <w:szCs w:val="20"/>
              </w:rPr>
              <w:t>1.京东平台：3期0.60%、6期0.75%、12期0.625%、24期0.625%</w:t>
            </w:r>
          </w:p>
          <w:p w:rsidR="00122A17" w:rsidRPr="00EF1BF8" w:rsidRDefault="00122A17" w:rsidP="009F6CBB">
            <w:pPr>
              <w:widowControl/>
              <w:jc w:val="center"/>
              <w:rPr>
                <w:rFonts w:ascii="宋体" w:hAnsi="宋体" w:cs="宋体"/>
                <w:b/>
                <w:kern w:val="0"/>
                <w:sz w:val="20"/>
                <w:szCs w:val="20"/>
              </w:rPr>
            </w:pPr>
            <w:r w:rsidRPr="00EF1BF8">
              <w:rPr>
                <w:rFonts w:ascii="宋体" w:hAnsi="宋体" w:cs="宋体" w:hint="eastAsia"/>
                <w:b/>
                <w:kern w:val="0"/>
                <w:sz w:val="20"/>
                <w:szCs w:val="20"/>
              </w:rPr>
              <w:t>按单利方法计算，近似折算年化利率为</w:t>
            </w:r>
            <w:r w:rsidRPr="00EF1BF8">
              <w:rPr>
                <w:rFonts w:ascii="宋体" w:hAnsi="宋体" w:cs="宋体"/>
                <w:b/>
                <w:kern w:val="0"/>
                <w:sz w:val="20"/>
                <w:szCs w:val="20"/>
              </w:rPr>
              <w:t>10.78%-15.29%</w:t>
            </w:r>
          </w:p>
          <w:p w:rsidR="00B3769E" w:rsidRDefault="00122A17" w:rsidP="009F6CBB">
            <w:pPr>
              <w:widowControl/>
              <w:jc w:val="center"/>
              <w:rPr>
                <w:rFonts w:ascii="宋体" w:hAnsi="宋体" w:cs="宋体" w:hint="eastAsia"/>
                <w:kern w:val="0"/>
                <w:sz w:val="20"/>
                <w:szCs w:val="20"/>
              </w:rPr>
            </w:pPr>
            <w:r w:rsidRPr="00EF1BF8">
              <w:rPr>
                <w:rFonts w:ascii="宋体" w:hAnsi="宋体" w:cs="宋体"/>
                <w:kern w:val="0"/>
                <w:sz w:val="20"/>
                <w:szCs w:val="20"/>
              </w:rPr>
              <w:t>2.淘宝平台：3期0.767%、6期0.70%、12期0.50%、24期0.50%</w:t>
            </w:r>
          </w:p>
          <w:p w:rsidR="00122A17" w:rsidRPr="00EF1BF8" w:rsidRDefault="00122A17" w:rsidP="009F6CBB">
            <w:pPr>
              <w:widowControl/>
              <w:jc w:val="center"/>
              <w:rPr>
                <w:rFonts w:ascii="宋体" w:hAnsi="宋体" w:cs="宋体"/>
                <w:b/>
                <w:kern w:val="0"/>
                <w:sz w:val="20"/>
                <w:szCs w:val="20"/>
              </w:rPr>
            </w:pPr>
            <w:r w:rsidRPr="00EF1BF8">
              <w:rPr>
                <w:rFonts w:ascii="宋体" w:hAnsi="宋体" w:cs="宋体" w:hint="eastAsia"/>
                <w:b/>
                <w:kern w:val="0"/>
                <w:sz w:val="20"/>
                <w:szCs w:val="20"/>
              </w:rPr>
              <w:t>按单利方法计算，近似折算年化利率为</w:t>
            </w:r>
            <w:r w:rsidRPr="00EF1BF8">
              <w:rPr>
                <w:rFonts w:ascii="宋体" w:hAnsi="宋体" w:cs="宋体"/>
                <w:b/>
                <w:kern w:val="0"/>
                <w:sz w:val="20"/>
                <w:szCs w:val="20"/>
              </w:rPr>
              <w:t>10.90%-14.24%</w:t>
            </w:r>
          </w:p>
        </w:tc>
      </w:tr>
      <w:tr w:rsidR="00EF1BF8" w:rsidRPr="00EF1BF8" w:rsidTr="009F6CBB">
        <w:trPr>
          <w:trHeight w:val="458"/>
          <w:jc w:val="center"/>
        </w:trPr>
        <w:tc>
          <w:tcPr>
            <w:tcW w:w="34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学费分期</w:t>
            </w:r>
          </w:p>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单期分期利率</w:t>
            </w:r>
          </w:p>
        </w:tc>
        <w:tc>
          <w:tcPr>
            <w:tcW w:w="6323" w:type="dxa"/>
            <w:gridSpan w:val="3"/>
            <w:tcBorders>
              <w:top w:val="single" w:sz="8" w:space="0" w:color="auto"/>
              <w:left w:val="nil"/>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kern w:val="0"/>
                <w:sz w:val="20"/>
                <w:szCs w:val="20"/>
              </w:rPr>
              <w:t>6期、12期0.25%/期</w:t>
            </w:r>
          </w:p>
          <w:p w:rsidR="00122A17" w:rsidRPr="00EF1BF8" w:rsidRDefault="00122A17" w:rsidP="009F6CBB">
            <w:pPr>
              <w:widowControl/>
              <w:jc w:val="center"/>
              <w:rPr>
                <w:rFonts w:ascii="宋体" w:hAnsi="宋体" w:cs="宋体"/>
                <w:b/>
                <w:kern w:val="0"/>
                <w:sz w:val="20"/>
                <w:szCs w:val="20"/>
              </w:rPr>
            </w:pPr>
            <w:r w:rsidRPr="00EF1BF8">
              <w:rPr>
                <w:rFonts w:ascii="宋体" w:hAnsi="宋体" w:cs="宋体" w:hint="eastAsia"/>
                <w:b/>
                <w:kern w:val="0"/>
                <w:sz w:val="20"/>
                <w:szCs w:val="20"/>
              </w:rPr>
              <w:t>按单利方法计算，近似折算年化利率为</w:t>
            </w:r>
            <w:r w:rsidRPr="00EF1BF8">
              <w:rPr>
                <w:rFonts w:ascii="宋体" w:hAnsi="宋体" w:cs="宋体"/>
                <w:b/>
                <w:kern w:val="0"/>
                <w:sz w:val="20"/>
                <w:szCs w:val="20"/>
              </w:rPr>
              <w:t>5.12%-5.49%</w:t>
            </w:r>
          </w:p>
        </w:tc>
      </w:tr>
      <w:tr w:rsidR="00EF1BF8" w:rsidRPr="00EF1BF8" w:rsidTr="009F6CBB">
        <w:trPr>
          <w:trHeight w:val="722"/>
          <w:jc w:val="center"/>
        </w:trPr>
        <w:tc>
          <w:tcPr>
            <w:tcW w:w="34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旅游分期</w:t>
            </w:r>
          </w:p>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单期分期利率</w:t>
            </w:r>
          </w:p>
        </w:tc>
        <w:tc>
          <w:tcPr>
            <w:tcW w:w="6323" w:type="dxa"/>
            <w:gridSpan w:val="3"/>
            <w:tcBorders>
              <w:top w:val="single" w:sz="8" w:space="0" w:color="auto"/>
              <w:left w:val="nil"/>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kern w:val="0"/>
                <w:sz w:val="20"/>
                <w:szCs w:val="20"/>
              </w:rPr>
              <w:t>6期、12期、24期，0.3%/期</w:t>
            </w:r>
          </w:p>
          <w:p w:rsidR="00122A17" w:rsidRPr="00EF1BF8" w:rsidRDefault="00122A17" w:rsidP="009F6CBB">
            <w:pPr>
              <w:widowControl/>
              <w:jc w:val="center"/>
              <w:rPr>
                <w:rFonts w:ascii="宋体" w:hAnsi="宋体" w:cs="宋体"/>
                <w:b/>
                <w:kern w:val="0"/>
                <w:sz w:val="20"/>
                <w:szCs w:val="20"/>
              </w:rPr>
            </w:pPr>
            <w:r w:rsidRPr="00EF1BF8">
              <w:rPr>
                <w:rFonts w:ascii="宋体" w:hAnsi="宋体" w:cs="宋体" w:hint="eastAsia"/>
                <w:b/>
                <w:kern w:val="0"/>
                <w:sz w:val="20"/>
                <w:szCs w:val="20"/>
              </w:rPr>
              <w:t>按单利方法计算，近似折算年化利率为</w:t>
            </w:r>
            <w:r w:rsidRPr="00EF1BF8">
              <w:rPr>
                <w:rFonts w:ascii="宋体" w:hAnsi="宋体" w:cs="宋体"/>
                <w:b/>
                <w:kern w:val="0"/>
                <w:sz w:val="20"/>
                <w:szCs w:val="20"/>
              </w:rPr>
              <w:t>6.15%-6.77%</w:t>
            </w:r>
          </w:p>
        </w:tc>
      </w:tr>
      <w:tr w:rsidR="00EF1BF8" w:rsidRPr="00EF1BF8" w:rsidTr="009F6CBB">
        <w:trPr>
          <w:trHeight w:val="458"/>
          <w:jc w:val="center"/>
        </w:trPr>
        <w:tc>
          <w:tcPr>
            <w:tcW w:w="34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现金分期</w:t>
            </w:r>
          </w:p>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单期分期利率</w:t>
            </w:r>
          </w:p>
        </w:tc>
        <w:tc>
          <w:tcPr>
            <w:tcW w:w="6323" w:type="dxa"/>
            <w:gridSpan w:val="3"/>
            <w:tcBorders>
              <w:top w:val="single" w:sz="8" w:space="0" w:color="auto"/>
              <w:left w:val="nil"/>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kern w:val="0"/>
                <w:sz w:val="20"/>
                <w:szCs w:val="20"/>
              </w:rPr>
              <w:t>3期0.9%；6期、9期、12期、18期、24期0.75%/期</w:t>
            </w:r>
          </w:p>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b/>
                <w:kern w:val="0"/>
                <w:sz w:val="20"/>
                <w:szCs w:val="20"/>
              </w:rPr>
              <w:t>按单利方法计算，近似折算年化利率为</w:t>
            </w:r>
            <w:r w:rsidRPr="00EF1BF8">
              <w:rPr>
                <w:rFonts w:ascii="宋体" w:hAnsi="宋体" w:cs="宋体"/>
                <w:b/>
                <w:kern w:val="0"/>
                <w:sz w:val="20"/>
                <w:szCs w:val="20"/>
              </w:rPr>
              <w:t>15.29%-16.44%</w:t>
            </w:r>
          </w:p>
        </w:tc>
      </w:tr>
      <w:tr w:rsidR="00EF1BF8" w:rsidRPr="00EF1BF8" w:rsidTr="009F6CBB">
        <w:trPr>
          <w:trHeight w:val="458"/>
          <w:jc w:val="center"/>
        </w:trPr>
        <w:tc>
          <w:tcPr>
            <w:tcW w:w="34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大额消费分期</w:t>
            </w:r>
            <w:r w:rsidRPr="00EF1BF8">
              <w:rPr>
                <w:rFonts w:ascii="宋体" w:hAnsi="宋体" w:cs="宋体"/>
                <w:kern w:val="0"/>
                <w:sz w:val="20"/>
                <w:szCs w:val="20"/>
              </w:rPr>
              <w:t>业务</w:t>
            </w:r>
          </w:p>
          <w:p w:rsidR="00122A17" w:rsidRPr="00EF1BF8" w:rsidRDefault="00122A17" w:rsidP="009F6CBB">
            <w:pPr>
              <w:widowControl/>
              <w:jc w:val="center"/>
              <w:rPr>
                <w:rFonts w:ascii="宋体" w:hAnsi="宋体" w:cs="宋体"/>
                <w:kern w:val="0"/>
                <w:sz w:val="20"/>
                <w:szCs w:val="20"/>
              </w:rPr>
            </w:pPr>
            <w:r w:rsidRPr="00EF1BF8">
              <w:rPr>
                <w:rFonts w:ascii="宋体" w:hAnsi="宋体" w:cs="宋体" w:hint="eastAsia"/>
                <w:kern w:val="0"/>
                <w:sz w:val="20"/>
                <w:szCs w:val="20"/>
              </w:rPr>
              <w:t>单期分期利率</w:t>
            </w:r>
          </w:p>
        </w:tc>
        <w:tc>
          <w:tcPr>
            <w:tcW w:w="6323" w:type="dxa"/>
            <w:gridSpan w:val="3"/>
            <w:tcBorders>
              <w:top w:val="single" w:sz="8" w:space="0" w:color="auto"/>
              <w:left w:val="nil"/>
              <w:bottom w:val="single" w:sz="8" w:space="0" w:color="auto"/>
              <w:right w:val="single" w:sz="8" w:space="0" w:color="auto"/>
            </w:tcBorders>
            <w:shd w:val="clear" w:color="auto" w:fill="auto"/>
            <w:vAlign w:val="center"/>
          </w:tcPr>
          <w:p w:rsidR="00122A17" w:rsidRPr="00EF1BF8" w:rsidRDefault="00122A17" w:rsidP="009F6CBB">
            <w:pPr>
              <w:widowControl/>
              <w:jc w:val="center"/>
              <w:rPr>
                <w:rFonts w:ascii="宋体" w:hAnsi="宋体" w:cs="宋体"/>
                <w:kern w:val="0"/>
                <w:sz w:val="20"/>
                <w:szCs w:val="20"/>
              </w:rPr>
            </w:pPr>
            <w:r w:rsidRPr="00EF1BF8">
              <w:rPr>
                <w:rFonts w:ascii="宋体" w:hAnsi="宋体" w:cs="宋体"/>
                <w:kern w:val="0"/>
                <w:sz w:val="20"/>
                <w:szCs w:val="20"/>
              </w:rPr>
              <w:t>12期、24期、36期、60期0.4%/期</w:t>
            </w:r>
          </w:p>
          <w:p w:rsidR="00122A17" w:rsidRPr="00EF1BF8" w:rsidRDefault="00122A17" w:rsidP="009F6CBB">
            <w:pPr>
              <w:widowControl/>
              <w:jc w:val="center"/>
              <w:rPr>
                <w:rFonts w:ascii="宋体" w:hAnsi="宋体" w:cs="宋体"/>
                <w:b/>
                <w:kern w:val="0"/>
                <w:sz w:val="20"/>
                <w:szCs w:val="20"/>
              </w:rPr>
            </w:pPr>
            <w:r w:rsidRPr="00EF1BF8">
              <w:rPr>
                <w:rFonts w:ascii="宋体" w:hAnsi="宋体" w:cs="宋体" w:hint="eastAsia"/>
                <w:b/>
                <w:kern w:val="0"/>
                <w:sz w:val="20"/>
                <w:szCs w:val="20"/>
              </w:rPr>
              <w:t>按单利方法计算，近似折算年化利率为</w:t>
            </w:r>
            <w:r w:rsidRPr="00EF1BF8">
              <w:rPr>
                <w:rFonts w:ascii="宋体" w:hAnsi="宋体" w:cs="宋体"/>
                <w:b/>
                <w:kern w:val="0"/>
                <w:sz w:val="20"/>
                <w:szCs w:val="20"/>
              </w:rPr>
              <w:t>8.75%-8.96%</w:t>
            </w:r>
          </w:p>
        </w:tc>
      </w:tr>
    </w:tbl>
    <w:p w:rsidR="0017346C" w:rsidRPr="00EF1BF8" w:rsidRDefault="0017346C">
      <w:pPr>
        <w:spacing w:line="480" w:lineRule="exact"/>
        <w:rPr>
          <w:rFonts w:ascii="宋体" w:hAnsi="宋体"/>
          <w:sz w:val="24"/>
        </w:rPr>
      </w:pPr>
    </w:p>
    <w:p w:rsidR="0017346C" w:rsidRPr="00EF1BF8" w:rsidRDefault="00FD6DA5">
      <w:pPr>
        <w:jc w:val="center"/>
        <w:rPr>
          <w:rFonts w:ascii="仿宋_GB2312" w:eastAsia="仿宋_GB2312"/>
          <w:sz w:val="32"/>
          <w:szCs w:val="32"/>
        </w:rPr>
      </w:pPr>
      <w:bookmarkStart w:id="0" w:name="_GoBack"/>
      <w:bookmarkEnd w:id="0"/>
      <w:r w:rsidRPr="00EF1BF8">
        <w:rPr>
          <w:rFonts w:ascii="仿宋_GB2312" w:eastAsia="仿宋_GB2312"/>
          <w:noProof/>
          <w:sz w:val="32"/>
          <w:szCs w:val="32"/>
        </w:rPr>
        <w:lastRenderedPageBreak/>
        <w:drawing>
          <wp:inline distT="0" distB="0" distL="0" distR="0">
            <wp:extent cx="2795270" cy="733425"/>
            <wp:effectExtent l="0" t="0" r="0" b="0"/>
            <wp:docPr id="1" name="图片 3"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95270" cy="733425"/>
                    </a:xfrm>
                    <a:prstGeom prst="rect">
                      <a:avLst/>
                    </a:prstGeom>
                    <a:noFill/>
                    <a:ln>
                      <a:noFill/>
                    </a:ln>
                  </pic:spPr>
                </pic:pic>
              </a:graphicData>
            </a:graphic>
          </wp:inline>
        </w:drawing>
      </w:r>
    </w:p>
    <w:p w:rsidR="0017346C" w:rsidRPr="00EF1BF8" w:rsidRDefault="00FD6DA5">
      <w:pPr>
        <w:spacing w:line="570" w:lineRule="exact"/>
        <w:jc w:val="center"/>
        <w:rPr>
          <w:rFonts w:ascii="仿宋_GB2312" w:eastAsia="仿宋_GB2312"/>
          <w:sz w:val="32"/>
          <w:szCs w:val="32"/>
        </w:rPr>
      </w:pPr>
      <w:r w:rsidRPr="00EF1BF8">
        <w:rPr>
          <w:rFonts w:ascii="仿宋_GB2312" w:eastAsia="仿宋_GB2312" w:hint="eastAsia"/>
          <w:sz w:val="32"/>
          <w:szCs w:val="32"/>
        </w:rPr>
        <w:t>24小时服务热线：400-800-3888</w:t>
      </w:r>
    </w:p>
    <w:p w:rsidR="0017346C" w:rsidRPr="00EF1BF8" w:rsidRDefault="00FD6DA5">
      <w:pPr>
        <w:widowControl/>
        <w:jc w:val="center"/>
      </w:pPr>
      <w:r w:rsidRPr="00EF1BF8">
        <w:rPr>
          <w:rFonts w:ascii="仿宋_GB2312" w:eastAsia="仿宋_GB2312" w:hint="eastAsia"/>
          <w:sz w:val="32"/>
          <w:szCs w:val="32"/>
        </w:rPr>
        <w:t>网址：</w:t>
      </w:r>
      <w:hyperlink r:id="rId8" w:history="1">
        <w:r w:rsidRPr="00EF1BF8">
          <w:rPr>
            <w:rStyle w:val="af"/>
            <w:rFonts w:ascii="仿宋_GB2312" w:eastAsia="仿宋_GB2312"/>
            <w:color w:val="auto"/>
            <w:sz w:val="32"/>
            <w:szCs w:val="32"/>
          </w:rPr>
          <w:t>http://www.sdebank.com</w:t>
        </w:r>
      </w:hyperlink>
    </w:p>
    <w:p w:rsidR="0017346C" w:rsidRPr="00EF1BF8" w:rsidRDefault="0017346C"/>
    <w:sectPr w:rsidR="0017346C" w:rsidRPr="00EF1BF8">
      <w:footerReference w:type="even" r:id="rId9"/>
      <w:footerReference w:type="default" r:id="rId10"/>
      <w:pgSz w:w="11906" w:h="16838"/>
      <w:pgMar w:top="2098" w:right="1656" w:bottom="2098" w:left="1531" w:header="1457" w:footer="1520" w:gutter="0"/>
      <w:cols w:space="720"/>
      <w:docGrid w:linePitch="316"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DF2" w:rsidRDefault="00751DF2">
      <w:r>
        <w:separator/>
      </w:r>
    </w:p>
  </w:endnote>
  <w:endnote w:type="continuationSeparator" w:id="0">
    <w:p w:rsidR="00751DF2" w:rsidRDefault="0075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文鼎CS中黑">
    <w:altName w:val="宋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文鼎CS大宋">
    <w:charset w:val="86"/>
    <w:family w:val="modern"/>
    <w:pitch w:val="fixed"/>
    <w:sig w:usb0="00000001" w:usb1="080E0000" w:usb2="00000010" w:usb3="00000000" w:csb0="00040000" w:csb1="00000000"/>
  </w:font>
  <w:font w:name="文鼎CS中宋">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6C" w:rsidRDefault="0017346C">
    <w:pPr>
      <w:pStyle w:val="a8"/>
      <w:framePr w:wrap="around" w:vAnchor="text" w:hAnchor="margin" w:xAlign="center" w:y="1"/>
      <w:rPr>
        <w:rStyle w:val="ae"/>
      </w:rPr>
    </w:pPr>
  </w:p>
  <w:p w:rsidR="0017346C" w:rsidRDefault="00FD6DA5">
    <w:pPr>
      <w:pStyle w:val="a8"/>
      <w:ind w:firstLineChars="50" w:firstLine="140"/>
      <w:jc w:val="both"/>
      <w:rPr>
        <w:rFonts w:ascii="宋体" w:hAnsi="宋体"/>
        <w:sz w:val="28"/>
        <w:szCs w:val="28"/>
      </w:rPr>
    </w:pPr>
    <w:r>
      <w:rPr>
        <w:rFonts w:ascii="宋体" w:hAnsi="宋体" w:hint="eastAsia"/>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6C" w:rsidRDefault="00FD6DA5">
    <w:pPr>
      <w:pStyle w:val="a8"/>
      <w:wordWrap w:val="0"/>
      <w:jc w:val="right"/>
      <w:rPr>
        <w:rFonts w:ascii="宋体" w:hAnsi="宋体"/>
        <w:sz w:val="28"/>
        <w:szCs w:val="28"/>
      </w:rPr>
    </w:pPr>
    <w:r>
      <w:rPr>
        <w:rFonts w:ascii="宋体" w:hAnsi="宋体" w:hint="eastAsia"/>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9F6CBB">
      <w:rPr>
        <w:rFonts w:ascii="宋体" w:hAnsi="宋体"/>
        <w:noProof/>
        <w:kern w:val="0"/>
        <w:sz w:val="28"/>
        <w:szCs w:val="28"/>
      </w:rPr>
      <w:t>20</w:t>
    </w:r>
    <w:r>
      <w:rPr>
        <w:rFonts w:ascii="宋体" w:hAnsi="宋体"/>
        <w:kern w:val="0"/>
        <w:sz w:val="28"/>
        <w:szCs w:val="28"/>
      </w:rPr>
      <w:fldChar w:fldCharType="end"/>
    </w:r>
    <w:r>
      <w:rPr>
        <w:rFonts w:ascii="宋体" w:hAnsi="宋体" w:hint="eastAsia"/>
        <w:kern w:val="0"/>
        <w:sz w:val="28"/>
        <w:szCs w:val="2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DF2" w:rsidRDefault="00751DF2">
      <w:r>
        <w:separator/>
      </w:r>
    </w:p>
  </w:footnote>
  <w:footnote w:type="continuationSeparator" w:id="0">
    <w:p w:rsidR="00751DF2" w:rsidRDefault="00751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73BD0"/>
    <w:multiLevelType w:val="singleLevel"/>
    <w:tmpl w:val="58073BD0"/>
    <w:lvl w:ilvl="0">
      <w:start w:val="9"/>
      <w:numFmt w:val="decimal"/>
      <w:suff w:val="nothing"/>
      <w:lvlText w:val="%1、"/>
      <w:lvlJc w:val="left"/>
    </w:lvl>
  </w:abstractNum>
  <w:abstractNum w:abstractNumId="1" w15:restartNumberingAfterBreak="0">
    <w:nsid w:val="61803246"/>
    <w:multiLevelType w:val="multilevel"/>
    <w:tmpl w:val="61803246"/>
    <w:lvl w:ilvl="0">
      <w:start w:val="1"/>
      <w:numFmt w:val="decimal"/>
      <w:lvlText w:val="（%1）"/>
      <w:lvlJc w:val="left"/>
      <w:pPr>
        <w:ind w:left="1382" w:hanging="78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2" w15:restartNumberingAfterBreak="0">
    <w:nsid w:val="6D2E3E39"/>
    <w:multiLevelType w:val="multilevel"/>
    <w:tmpl w:val="6D2E3E39"/>
    <w:lvl w:ilvl="0">
      <w:start w:val="1"/>
      <w:numFmt w:val="japaneseCounting"/>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imis.sdebank.com:443/OfficeServer"/>
  </w:docVars>
  <w:rsids>
    <w:rsidRoot w:val="000F3CD0"/>
    <w:rsid w:val="8EDF8436"/>
    <w:rsid w:val="00012DEB"/>
    <w:rsid w:val="00023BD1"/>
    <w:rsid w:val="0003094E"/>
    <w:rsid w:val="00031224"/>
    <w:rsid w:val="0003691F"/>
    <w:rsid w:val="0003722B"/>
    <w:rsid w:val="00037A93"/>
    <w:rsid w:val="00040C2A"/>
    <w:rsid w:val="0006162F"/>
    <w:rsid w:val="000669F7"/>
    <w:rsid w:val="0007067A"/>
    <w:rsid w:val="00070793"/>
    <w:rsid w:val="000768B2"/>
    <w:rsid w:val="000831B2"/>
    <w:rsid w:val="000A03BD"/>
    <w:rsid w:val="000A43D7"/>
    <w:rsid w:val="000B0832"/>
    <w:rsid w:val="000B31FB"/>
    <w:rsid w:val="000B6A74"/>
    <w:rsid w:val="000C7C81"/>
    <w:rsid w:val="000E4546"/>
    <w:rsid w:val="000F3CD0"/>
    <w:rsid w:val="000F4D52"/>
    <w:rsid w:val="0010562B"/>
    <w:rsid w:val="0010570A"/>
    <w:rsid w:val="00112F95"/>
    <w:rsid w:val="00113430"/>
    <w:rsid w:val="00115910"/>
    <w:rsid w:val="00116971"/>
    <w:rsid w:val="00117E52"/>
    <w:rsid w:val="00122A17"/>
    <w:rsid w:val="00133803"/>
    <w:rsid w:val="001431D1"/>
    <w:rsid w:val="001437AE"/>
    <w:rsid w:val="001558CD"/>
    <w:rsid w:val="001706C9"/>
    <w:rsid w:val="00170B80"/>
    <w:rsid w:val="0017109D"/>
    <w:rsid w:val="0017346C"/>
    <w:rsid w:val="00185BA4"/>
    <w:rsid w:val="00191D9F"/>
    <w:rsid w:val="0019678F"/>
    <w:rsid w:val="001B1EB3"/>
    <w:rsid w:val="001C39E7"/>
    <w:rsid w:val="001D308C"/>
    <w:rsid w:val="001E1985"/>
    <w:rsid w:val="001E3467"/>
    <w:rsid w:val="001E40A4"/>
    <w:rsid w:val="001E711F"/>
    <w:rsid w:val="001F18D5"/>
    <w:rsid w:val="002045DF"/>
    <w:rsid w:val="00204C64"/>
    <w:rsid w:val="00207922"/>
    <w:rsid w:val="00212E26"/>
    <w:rsid w:val="002155FF"/>
    <w:rsid w:val="00231D02"/>
    <w:rsid w:val="00231F82"/>
    <w:rsid w:val="0024326E"/>
    <w:rsid w:val="002443AE"/>
    <w:rsid w:val="002548DD"/>
    <w:rsid w:val="00254FF6"/>
    <w:rsid w:val="002747F4"/>
    <w:rsid w:val="00285754"/>
    <w:rsid w:val="00286A38"/>
    <w:rsid w:val="00292D8F"/>
    <w:rsid w:val="002A026C"/>
    <w:rsid w:val="002A42FF"/>
    <w:rsid w:val="002A7115"/>
    <w:rsid w:val="002C7E38"/>
    <w:rsid w:val="002D0DA7"/>
    <w:rsid w:val="002E6168"/>
    <w:rsid w:val="002F0B85"/>
    <w:rsid w:val="002F1245"/>
    <w:rsid w:val="002F29D4"/>
    <w:rsid w:val="002F301B"/>
    <w:rsid w:val="00314CBF"/>
    <w:rsid w:val="00314E13"/>
    <w:rsid w:val="003160DC"/>
    <w:rsid w:val="00316AA8"/>
    <w:rsid w:val="0031725D"/>
    <w:rsid w:val="00317B19"/>
    <w:rsid w:val="003363B1"/>
    <w:rsid w:val="00337DB7"/>
    <w:rsid w:val="00345BE9"/>
    <w:rsid w:val="00355FB6"/>
    <w:rsid w:val="003601CA"/>
    <w:rsid w:val="00375013"/>
    <w:rsid w:val="00376510"/>
    <w:rsid w:val="00385B8A"/>
    <w:rsid w:val="003A09B8"/>
    <w:rsid w:val="003B07CF"/>
    <w:rsid w:val="003B6FC7"/>
    <w:rsid w:val="003C6DBD"/>
    <w:rsid w:val="003D6486"/>
    <w:rsid w:val="003D748D"/>
    <w:rsid w:val="003E192F"/>
    <w:rsid w:val="00407079"/>
    <w:rsid w:val="00411550"/>
    <w:rsid w:val="00417025"/>
    <w:rsid w:val="00430BCF"/>
    <w:rsid w:val="004602E9"/>
    <w:rsid w:val="00463519"/>
    <w:rsid w:val="00470373"/>
    <w:rsid w:val="00476352"/>
    <w:rsid w:val="00483BBD"/>
    <w:rsid w:val="0048467A"/>
    <w:rsid w:val="004A47E5"/>
    <w:rsid w:val="004C7173"/>
    <w:rsid w:val="004D79CD"/>
    <w:rsid w:val="004E0A7C"/>
    <w:rsid w:val="004E53CC"/>
    <w:rsid w:val="004E6EE1"/>
    <w:rsid w:val="00500AA9"/>
    <w:rsid w:val="00501EAE"/>
    <w:rsid w:val="00505C41"/>
    <w:rsid w:val="0050761B"/>
    <w:rsid w:val="00512E09"/>
    <w:rsid w:val="005160DE"/>
    <w:rsid w:val="00531699"/>
    <w:rsid w:val="00532305"/>
    <w:rsid w:val="005365FA"/>
    <w:rsid w:val="005378A0"/>
    <w:rsid w:val="00542F17"/>
    <w:rsid w:val="00543D39"/>
    <w:rsid w:val="005460B0"/>
    <w:rsid w:val="00570966"/>
    <w:rsid w:val="00587315"/>
    <w:rsid w:val="005979F0"/>
    <w:rsid w:val="005B20F4"/>
    <w:rsid w:val="005B6628"/>
    <w:rsid w:val="005B7473"/>
    <w:rsid w:val="005C1F04"/>
    <w:rsid w:val="005C2CF2"/>
    <w:rsid w:val="005C31BD"/>
    <w:rsid w:val="005C5FF3"/>
    <w:rsid w:val="005D356D"/>
    <w:rsid w:val="005E5C3E"/>
    <w:rsid w:val="005F0CDB"/>
    <w:rsid w:val="006018FA"/>
    <w:rsid w:val="00601A0A"/>
    <w:rsid w:val="006036CF"/>
    <w:rsid w:val="00604CC9"/>
    <w:rsid w:val="0060666D"/>
    <w:rsid w:val="006116CD"/>
    <w:rsid w:val="006133CD"/>
    <w:rsid w:val="00616FF9"/>
    <w:rsid w:val="006177D3"/>
    <w:rsid w:val="00634244"/>
    <w:rsid w:val="00636A55"/>
    <w:rsid w:val="0064139E"/>
    <w:rsid w:val="0064490F"/>
    <w:rsid w:val="006449B4"/>
    <w:rsid w:val="006472A2"/>
    <w:rsid w:val="0065666B"/>
    <w:rsid w:val="00663C6F"/>
    <w:rsid w:val="00673665"/>
    <w:rsid w:val="00677848"/>
    <w:rsid w:val="00677D2E"/>
    <w:rsid w:val="0068327F"/>
    <w:rsid w:val="00686B3D"/>
    <w:rsid w:val="00690381"/>
    <w:rsid w:val="00693F7F"/>
    <w:rsid w:val="006B0374"/>
    <w:rsid w:val="006C2EA6"/>
    <w:rsid w:val="006C39D4"/>
    <w:rsid w:val="006C3AAC"/>
    <w:rsid w:val="006C60D3"/>
    <w:rsid w:val="006C695A"/>
    <w:rsid w:val="006E07A3"/>
    <w:rsid w:val="006F27A1"/>
    <w:rsid w:val="00715A80"/>
    <w:rsid w:val="00716F57"/>
    <w:rsid w:val="0072438A"/>
    <w:rsid w:val="00730CB2"/>
    <w:rsid w:val="00734308"/>
    <w:rsid w:val="00734CDF"/>
    <w:rsid w:val="00734CE1"/>
    <w:rsid w:val="00746C9B"/>
    <w:rsid w:val="00751DF2"/>
    <w:rsid w:val="0075461C"/>
    <w:rsid w:val="0076495E"/>
    <w:rsid w:val="00771151"/>
    <w:rsid w:val="0078139D"/>
    <w:rsid w:val="00782757"/>
    <w:rsid w:val="00783816"/>
    <w:rsid w:val="00784AC6"/>
    <w:rsid w:val="007865EF"/>
    <w:rsid w:val="00793079"/>
    <w:rsid w:val="00796482"/>
    <w:rsid w:val="007A0E5A"/>
    <w:rsid w:val="007A52A7"/>
    <w:rsid w:val="007B1E44"/>
    <w:rsid w:val="007C6040"/>
    <w:rsid w:val="007D1993"/>
    <w:rsid w:val="007E6EF0"/>
    <w:rsid w:val="008047BB"/>
    <w:rsid w:val="008122CD"/>
    <w:rsid w:val="008168F8"/>
    <w:rsid w:val="00822000"/>
    <w:rsid w:val="008258C6"/>
    <w:rsid w:val="00844810"/>
    <w:rsid w:val="00845805"/>
    <w:rsid w:val="00857058"/>
    <w:rsid w:val="008602CD"/>
    <w:rsid w:val="008607BD"/>
    <w:rsid w:val="00864A67"/>
    <w:rsid w:val="00870186"/>
    <w:rsid w:val="00870839"/>
    <w:rsid w:val="00871164"/>
    <w:rsid w:val="00881A33"/>
    <w:rsid w:val="0088262C"/>
    <w:rsid w:val="00882BA9"/>
    <w:rsid w:val="00887B16"/>
    <w:rsid w:val="0089257E"/>
    <w:rsid w:val="00892857"/>
    <w:rsid w:val="008A3C57"/>
    <w:rsid w:val="008A4369"/>
    <w:rsid w:val="008A4659"/>
    <w:rsid w:val="008B20D4"/>
    <w:rsid w:val="008C01B1"/>
    <w:rsid w:val="008C5C43"/>
    <w:rsid w:val="008C5EA0"/>
    <w:rsid w:val="008C7373"/>
    <w:rsid w:val="008D3E8E"/>
    <w:rsid w:val="008E1A1F"/>
    <w:rsid w:val="0090683A"/>
    <w:rsid w:val="00912579"/>
    <w:rsid w:val="00932A6E"/>
    <w:rsid w:val="00935611"/>
    <w:rsid w:val="0098789C"/>
    <w:rsid w:val="0099031A"/>
    <w:rsid w:val="00994369"/>
    <w:rsid w:val="009A1D10"/>
    <w:rsid w:val="009B37C9"/>
    <w:rsid w:val="009D5F95"/>
    <w:rsid w:val="009F6CBB"/>
    <w:rsid w:val="00A12058"/>
    <w:rsid w:val="00A1220B"/>
    <w:rsid w:val="00A24E25"/>
    <w:rsid w:val="00A31695"/>
    <w:rsid w:val="00A34D4F"/>
    <w:rsid w:val="00A37A8F"/>
    <w:rsid w:val="00A40775"/>
    <w:rsid w:val="00A42896"/>
    <w:rsid w:val="00A619C3"/>
    <w:rsid w:val="00A7548F"/>
    <w:rsid w:val="00A90182"/>
    <w:rsid w:val="00A92931"/>
    <w:rsid w:val="00A93A1F"/>
    <w:rsid w:val="00A95747"/>
    <w:rsid w:val="00AA463C"/>
    <w:rsid w:val="00AA50A5"/>
    <w:rsid w:val="00AA5FA3"/>
    <w:rsid w:val="00AC0155"/>
    <w:rsid w:val="00AD5414"/>
    <w:rsid w:val="00AF32AA"/>
    <w:rsid w:val="00B13C01"/>
    <w:rsid w:val="00B20B41"/>
    <w:rsid w:val="00B3591A"/>
    <w:rsid w:val="00B3769E"/>
    <w:rsid w:val="00B45EF9"/>
    <w:rsid w:val="00B461DC"/>
    <w:rsid w:val="00B50909"/>
    <w:rsid w:val="00B6609B"/>
    <w:rsid w:val="00B70D31"/>
    <w:rsid w:val="00B739A8"/>
    <w:rsid w:val="00B74992"/>
    <w:rsid w:val="00B90D05"/>
    <w:rsid w:val="00B95450"/>
    <w:rsid w:val="00B95A5A"/>
    <w:rsid w:val="00BB08DA"/>
    <w:rsid w:val="00BB5929"/>
    <w:rsid w:val="00BD71E3"/>
    <w:rsid w:val="00BE0E4A"/>
    <w:rsid w:val="00BE6321"/>
    <w:rsid w:val="00BF5B60"/>
    <w:rsid w:val="00C012F5"/>
    <w:rsid w:val="00C127F6"/>
    <w:rsid w:val="00C228F6"/>
    <w:rsid w:val="00C23743"/>
    <w:rsid w:val="00C277B7"/>
    <w:rsid w:val="00C303B2"/>
    <w:rsid w:val="00C31331"/>
    <w:rsid w:val="00C3532A"/>
    <w:rsid w:val="00C627D3"/>
    <w:rsid w:val="00C63D04"/>
    <w:rsid w:val="00C75DBD"/>
    <w:rsid w:val="00C93D12"/>
    <w:rsid w:val="00CA291C"/>
    <w:rsid w:val="00CB33E7"/>
    <w:rsid w:val="00CC7CF2"/>
    <w:rsid w:val="00CC7D80"/>
    <w:rsid w:val="00CD603D"/>
    <w:rsid w:val="00CE08C7"/>
    <w:rsid w:val="00CF10A3"/>
    <w:rsid w:val="00D011CF"/>
    <w:rsid w:val="00D10A69"/>
    <w:rsid w:val="00D233CC"/>
    <w:rsid w:val="00D26BA7"/>
    <w:rsid w:val="00D35631"/>
    <w:rsid w:val="00D36538"/>
    <w:rsid w:val="00D36F9A"/>
    <w:rsid w:val="00D4570E"/>
    <w:rsid w:val="00D52863"/>
    <w:rsid w:val="00D571E4"/>
    <w:rsid w:val="00D67949"/>
    <w:rsid w:val="00D72DC0"/>
    <w:rsid w:val="00D77616"/>
    <w:rsid w:val="00D8242E"/>
    <w:rsid w:val="00D90341"/>
    <w:rsid w:val="00D91264"/>
    <w:rsid w:val="00DA519D"/>
    <w:rsid w:val="00DA6839"/>
    <w:rsid w:val="00DB337D"/>
    <w:rsid w:val="00DB4C34"/>
    <w:rsid w:val="00DC0BB1"/>
    <w:rsid w:val="00DC263F"/>
    <w:rsid w:val="00DC2D28"/>
    <w:rsid w:val="00DC7D9D"/>
    <w:rsid w:val="00DD162A"/>
    <w:rsid w:val="00DE3F86"/>
    <w:rsid w:val="00DE5C33"/>
    <w:rsid w:val="00E1083A"/>
    <w:rsid w:val="00E1568F"/>
    <w:rsid w:val="00E16428"/>
    <w:rsid w:val="00E176F9"/>
    <w:rsid w:val="00E2588A"/>
    <w:rsid w:val="00E31DF6"/>
    <w:rsid w:val="00E329E7"/>
    <w:rsid w:val="00E33AEF"/>
    <w:rsid w:val="00E3409C"/>
    <w:rsid w:val="00E35E5D"/>
    <w:rsid w:val="00E474C3"/>
    <w:rsid w:val="00E516EB"/>
    <w:rsid w:val="00E52C99"/>
    <w:rsid w:val="00E72F20"/>
    <w:rsid w:val="00E8284A"/>
    <w:rsid w:val="00E85471"/>
    <w:rsid w:val="00E8549E"/>
    <w:rsid w:val="00E940FD"/>
    <w:rsid w:val="00EA0F4B"/>
    <w:rsid w:val="00EA2F89"/>
    <w:rsid w:val="00EA322A"/>
    <w:rsid w:val="00EB0332"/>
    <w:rsid w:val="00EB14AA"/>
    <w:rsid w:val="00EB5315"/>
    <w:rsid w:val="00EC043F"/>
    <w:rsid w:val="00EC0F75"/>
    <w:rsid w:val="00EC464F"/>
    <w:rsid w:val="00ED2AAD"/>
    <w:rsid w:val="00ED333B"/>
    <w:rsid w:val="00ED5C14"/>
    <w:rsid w:val="00EE18A3"/>
    <w:rsid w:val="00EE4F15"/>
    <w:rsid w:val="00EF1BF8"/>
    <w:rsid w:val="00F05DB8"/>
    <w:rsid w:val="00F11949"/>
    <w:rsid w:val="00F12074"/>
    <w:rsid w:val="00F127D3"/>
    <w:rsid w:val="00F1514D"/>
    <w:rsid w:val="00F173B3"/>
    <w:rsid w:val="00F20469"/>
    <w:rsid w:val="00F522D3"/>
    <w:rsid w:val="00F55E2B"/>
    <w:rsid w:val="00F61ECB"/>
    <w:rsid w:val="00F72FB3"/>
    <w:rsid w:val="00F86235"/>
    <w:rsid w:val="00F93DE0"/>
    <w:rsid w:val="00F95398"/>
    <w:rsid w:val="00F96208"/>
    <w:rsid w:val="00F963B5"/>
    <w:rsid w:val="00FA1E29"/>
    <w:rsid w:val="00FA71B7"/>
    <w:rsid w:val="00FB2727"/>
    <w:rsid w:val="00FC5134"/>
    <w:rsid w:val="00FC73EA"/>
    <w:rsid w:val="00FD6DA5"/>
    <w:rsid w:val="00FE2FB8"/>
    <w:rsid w:val="00FE3D68"/>
    <w:rsid w:val="00FF437A"/>
    <w:rsid w:val="19485A6E"/>
    <w:rsid w:val="1BEA3031"/>
    <w:rsid w:val="33FF7B21"/>
    <w:rsid w:val="3F28070F"/>
    <w:rsid w:val="4D6B5EAC"/>
    <w:rsid w:val="4E6807A5"/>
    <w:rsid w:val="587B4BAD"/>
    <w:rsid w:val="5FCD18B9"/>
    <w:rsid w:val="62054304"/>
    <w:rsid w:val="6C9748C6"/>
    <w:rsid w:val="738F0DE8"/>
    <w:rsid w:val="7553575C"/>
    <w:rsid w:val="75BD0796"/>
    <w:rsid w:val="7EBF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BAFEF7"/>
  <w15:docId w15:val="{ECB251BE-8426-41BB-BDCB-9314B549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iPriority="0"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annotation text"/>
    <w:basedOn w:val="a"/>
    <w:link w:val="a5"/>
    <w:qFormat/>
    <w:pPr>
      <w:jc w:val="left"/>
    </w:pPr>
    <w:rPr>
      <w:rFonts w:asciiTheme="minorHAnsi" w:eastAsiaTheme="minorEastAsia" w:hAnsiTheme="minorHAnsi" w:cstheme="minorBidi"/>
    </w:rPr>
  </w:style>
  <w:style w:type="paragraph" w:styleId="a6">
    <w:name w:val="Balloon Text"/>
    <w:basedOn w:val="a"/>
    <w:link w:val="a7"/>
    <w:uiPriority w:val="99"/>
    <w:semiHidden/>
    <w:unhideWhenUsed/>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Strong"/>
    <w:qFormat/>
    <w:rPr>
      <w:b/>
      <w:bCs/>
    </w:r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a5">
    <w:name w:val="批注文字 字符"/>
    <w:link w:val="a4"/>
    <w:qFormat/>
    <w:rPr>
      <w:szCs w:val="24"/>
    </w:rPr>
  </w:style>
  <w:style w:type="character" w:customStyle="1" w:styleId="a9">
    <w:name w:val="页脚 字符"/>
    <w:basedOn w:val="a0"/>
    <w:link w:val="a8"/>
    <w:qFormat/>
    <w:rPr>
      <w:rFonts w:ascii="Times New Roman" w:eastAsia="宋体" w:hAnsi="Times New Roman" w:cs="Times New Roman"/>
      <w:sz w:val="18"/>
      <w:szCs w:val="18"/>
    </w:rPr>
  </w:style>
  <w:style w:type="character" w:customStyle="1" w:styleId="1">
    <w:name w:val="批注文字 字符1"/>
    <w:basedOn w:val="a0"/>
    <w:uiPriority w:val="99"/>
    <w:semiHidden/>
    <w:qFormat/>
    <w:rPr>
      <w:rFonts w:ascii="Times New Roman" w:eastAsia="宋体" w:hAnsi="Times New Roman" w:cs="Times New Roman"/>
      <w:szCs w:val="24"/>
    </w:rPr>
  </w:style>
  <w:style w:type="paragraph" w:customStyle="1" w:styleId="A-">
    <w:name w:val="A-正文"/>
    <w:basedOn w:val="a3"/>
    <w:qFormat/>
    <w:pPr>
      <w:spacing w:line="300" w:lineRule="auto"/>
      <w:ind w:firstLine="200"/>
      <w:jc w:val="left"/>
    </w:pPr>
    <w:rPr>
      <w:sz w:val="24"/>
    </w:rPr>
  </w:style>
  <w:style w:type="paragraph" w:customStyle="1" w:styleId="A-2075">
    <w:name w:val="样式 A-正文 + 首行缩进:  2 字符 加宽量  0.75 磅"/>
    <w:basedOn w:val="A-"/>
    <w:qFormat/>
    <w:pPr>
      <w:ind w:firstLine="540"/>
    </w:p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paragraph" w:styleId="af1">
    <w:name w:val="List Paragraph"/>
    <w:basedOn w:val="a"/>
    <w:uiPriority w:val="34"/>
    <w:qFormat/>
    <w:pPr>
      <w:ind w:firstLineChars="200" w:firstLine="420"/>
    </w:pPr>
  </w:style>
  <w:style w:type="character" w:customStyle="1" w:styleId="ab">
    <w:name w:val="页眉 字符"/>
    <w:basedOn w:val="a0"/>
    <w:link w:val="aa"/>
    <w:uiPriority w:val="99"/>
    <w:qFormat/>
    <w:rPr>
      <w:rFonts w:ascii="Times New Roman" w:eastAsia="宋体" w:hAnsi="Times New Roman" w:cs="Times New Roman"/>
      <w:sz w:val="18"/>
      <w:szCs w:val="18"/>
    </w:rPr>
  </w:style>
  <w:style w:type="paragraph" w:styleId="af2">
    <w:name w:val="Revision"/>
    <w:hidden/>
    <w:uiPriority w:val="99"/>
    <w:semiHidden/>
    <w:rsid w:val="00483B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debank.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1736</Words>
  <Characters>9901</Characters>
  <Application>Microsoft Office Word</Application>
  <DocSecurity>0</DocSecurity>
  <Lines>82</Lines>
  <Paragraphs>23</Paragraphs>
  <ScaleCrop>false</ScaleCrop>
  <Company>sdbank</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陈晓君</dc:creator>
  <cp:lastModifiedBy>陈晓君</cp:lastModifiedBy>
  <cp:revision>6</cp:revision>
  <dcterms:created xsi:type="dcterms:W3CDTF">2024-01-15T08:59:00Z</dcterms:created>
  <dcterms:modified xsi:type="dcterms:W3CDTF">2024-01-15T09:25:00Z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CA5E3DD318DC444290B7F3717B9CE860</vt:lpwstr>
  </property>
</Properties>
</file>